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E8" w:rsidRPr="00A011EA" w:rsidRDefault="000C65E8">
      <w:pPr>
        <w:spacing w:after="0" w:line="338" w:lineRule="auto"/>
        <w:ind w:right="9255" w:firstLine="0"/>
        <w:rPr>
          <w:rFonts w:eastAsiaTheme="minorEastAsia"/>
          <w:color w:val="auto"/>
        </w:rPr>
      </w:pPr>
      <w:bookmarkStart w:id="0" w:name="OLE_LINK1"/>
      <w:bookmarkStart w:id="1" w:name="OLE_LINK2"/>
      <w:bookmarkStart w:id="2" w:name="_GoBack"/>
      <w:bookmarkEnd w:id="2"/>
    </w:p>
    <w:tbl>
      <w:tblPr>
        <w:tblStyle w:val="TableGrid"/>
        <w:tblpPr w:vertAnchor="text" w:tblpX="-84" w:tblpY="2149"/>
        <w:tblOverlap w:val="never"/>
        <w:tblW w:w="9465" w:type="dxa"/>
        <w:tblInd w:w="0" w:type="dxa"/>
        <w:tblCellMar>
          <w:top w:w="41" w:type="dxa"/>
          <w:left w:w="82" w:type="dxa"/>
        </w:tblCellMar>
        <w:tblLook w:val="04A0" w:firstRow="1" w:lastRow="0" w:firstColumn="1" w:lastColumn="0" w:noHBand="0" w:noVBand="1"/>
      </w:tblPr>
      <w:tblGrid>
        <w:gridCol w:w="477"/>
        <w:gridCol w:w="836"/>
        <w:gridCol w:w="1523"/>
        <w:gridCol w:w="971"/>
        <w:gridCol w:w="5658"/>
      </w:tblGrid>
      <w:tr w:rsidR="00A011EA" w:rsidRPr="00A011EA" w:rsidTr="002B48E9">
        <w:trPr>
          <w:trHeight w:val="576"/>
        </w:trPr>
        <w:tc>
          <w:tcPr>
            <w:tcW w:w="636"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7" w:firstLine="0"/>
              <w:jc w:val="both"/>
              <w:rPr>
                <w:color w:val="auto"/>
              </w:rPr>
            </w:pPr>
            <w:r w:rsidRPr="00A011EA">
              <w:rPr>
                <w:color w:val="auto"/>
                <w:sz w:val="24"/>
              </w:rPr>
              <w:t>序号</w:t>
            </w:r>
          </w:p>
        </w:tc>
        <w:tc>
          <w:tcPr>
            <w:tcW w:w="1110"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74" w:firstLine="0"/>
              <w:rPr>
                <w:color w:val="auto"/>
              </w:rPr>
            </w:pPr>
            <w:r w:rsidRPr="00A011EA">
              <w:rPr>
                <w:color w:val="auto"/>
                <w:sz w:val="24"/>
              </w:rPr>
              <w:t>类别</w:t>
            </w:r>
          </w:p>
        </w:tc>
        <w:tc>
          <w:tcPr>
            <w:tcW w:w="246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right="85" w:firstLine="0"/>
              <w:jc w:val="center"/>
              <w:rPr>
                <w:color w:val="auto"/>
              </w:rPr>
            </w:pPr>
            <w:r w:rsidRPr="00A011EA">
              <w:rPr>
                <w:color w:val="auto"/>
                <w:sz w:val="24"/>
              </w:rPr>
              <w:t>公开事项</w:t>
            </w:r>
          </w:p>
        </w:tc>
        <w:tc>
          <w:tcPr>
            <w:tcW w:w="1451"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30" w:firstLine="0"/>
              <w:rPr>
                <w:color w:val="auto"/>
              </w:rPr>
            </w:pPr>
            <w:r w:rsidRPr="00A011EA">
              <w:rPr>
                <w:color w:val="auto"/>
                <w:sz w:val="24"/>
              </w:rPr>
              <w:t>公开形式</w:t>
            </w:r>
          </w:p>
        </w:tc>
        <w:tc>
          <w:tcPr>
            <w:tcW w:w="3800"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right="85" w:firstLine="0"/>
              <w:jc w:val="center"/>
              <w:rPr>
                <w:color w:val="auto"/>
              </w:rPr>
            </w:pPr>
            <w:r w:rsidRPr="00A011EA">
              <w:rPr>
                <w:color w:val="auto"/>
                <w:sz w:val="24"/>
              </w:rPr>
              <w:t>链接地址</w:t>
            </w:r>
          </w:p>
        </w:tc>
      </w:tr>
      <w:tr w:rsidR="00A011EA" w:rsidRPr="00A011EA" w:rsidTr="002B48E9">
        <w:trPr>
          <w:trHeight w:val="4861"/>
        </w:trPr>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right="82" w:firstLine="0"/>
              <w:jc w:val="center"/>
              <w:rPr>
                <w:color w:val="auto"/>
              </w:rPr>
            </w:pPr>
            <w:r w:rsidRPr="00A011EA">
              <w:rPr>
                <w:color w:val="auto"/>
                <w:sz w:val="24"/>
              </w:rPr>
              <w:t xml:space="preserve">1 </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firstLine="0"/>
              <w:jc w:val="center"/>
              <w:rPr>
                <w:color w:val="auto"/>
              </w:rPr>
            </w:pPr>
            <w:r w:rsidRPr="00A011EA">
              <w:rPr>
                <w:color w:val="auto"/>
                <w:sz w:val="24"/>
              </w:rPr>
              <w:t>基本信息（6项）</w:t>
            </w:r>
          </w:p>
        </w:tc>
        <w:tc>
          <w:tcPr>
            <w:tcW w:w="246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（1）办学规模、校级领导班子简介及分工、学校机构设置、学科情况、专业情况、各类在校生情况、教师和专业技术人员数量等办学基本情况</w:t>
            </w:r>
          </w:p>
        </w:tc>
        <w:tc>
          <w:tcPr>
            <w:tcW w:w="1451"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right="77" w:firstLine="0"/>
              <w:jc w:val="center"/>
              <w:rPr>
                <w:color w:val="auto"/>
              </w:rPr>
            </w:pPr>
            <w:r w:rsidRPr="00A011EA">
              <w:rPr>
                <w:color w:val="auto"/>
                <w:sz w:val="24"/>
              </w:rPr>
              <w:t>本网站公开学校专门网站</w:t>
            </w:r>
          </w:p>
        </w:tc>
        <w:tc>
          <w:tcPr>
            <w:tcW w:w="3800"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firstLine="0"/>
              <w:rPr>
                <w:color w:val="auto"/>
              </w:rPr>
            </w:pPr>
            <w:r w:rsidRPr="00A011EA">
              <w:rPr>
                <w:color w:val="auto"/>
                <w:sz w:val="24"/>
              </w:rPr>
              <w:t>相关信息详见：</w:t>
            </w:r>
          </w:p>
          <w:p w:rsidR="002B2A3E" w:rsidRPr="00A011EA" w:rsidRDefault="000C65E8">
            <w:pPr>
              <w:spacing w:after="0" w:line="259" w:lineRule="auto"/>
              <w:ind w:firstLine="0"/>
              <w:rPr>
                <w:color w:val="auto"/>
              </w:rPr>
            </w:pPr>
            <w:r w:rsidRPr="00A011EA">
              <w:rPr>
                <w:rFonts w:eastAsiaTheme="minorEastAsia" w:hint="eastAsia"/>
                <w:color w:val="auto"/>
                <w:sz w:val="24"/>
              </w:rPr>
              <w:t>1.</w:t>
            </w:r>
            <w:r w:rsidR="00E51B44" w:rsidRPr="00A011EA">
              <w:rPr>
                <w:color w:val="auto"/>
                <w:sz w:val="24"/>
              </w:rPr>
              <w:t>“</w:t>
            </w:r>
            <w:r w:rsidRPr="00A011EA">
              <w:rPr>
                <w:color w:val="auto"/>
                <w:sz w:val="24"/>
              </w:rPr>
              <w:t>办学规模</w:t>
            </w:r>
            <w:r w:rsidR="00E51B44" w:rsidRPr="00A011EA">
              <w:rPr>
                <w:color w:val="auto"/>
                <w:sz w:val="24"/>
              </w:rPr>
              <w:t>”</w:t>
            </w:r>
            <w:r w:rsidRPr="00A011EA">
              <w:rPr>
                <w:color w:val="auto"/>
                <w:sz w:val="24"/>
              </w:rPr>
              <w:t>栏目</w:t>
            </w:r>
            <w:r w:rsidR="00E51B44" w:rsidRPr="00A011EA">
              <w:rPr>
                <w:color w:val="auto"/>
                <w:sz w:val="24"/>
              </w:rPr>
              <w:t>链接：</w:t>
            </w:r>
            <w:r w:rsidRPr="00A011EA">
              <w:rPr>
                <w:color w:val="auto"/>
              </w:rPr>
              <w:t xml:space="preserve"> </w:t>
            </w:r>
            <w:r w:rsidRPr="00A011EA">
              <w:rPr>
                <w:color w:val="auto"/>
                <w:sz w:val="24"/>
              </w:rPr>
              <w:t>https://www.yzpc.edu.cn/2518/list.htm</w:t>
            </w:r>
          </w:p>
          <w:p w:rsidR="000C65E8" w:rsidRPr="00A011EA" w:rsidRDefault="000C65E8" w:rsidP="000C65E8">
            <w:pPr>
              <w:spacing w:after="0" w:line="259" w:lineRule="auto"/>
              <w:ind w:firstLine="0"/>
              <w:rPr>
                <w:rFonts w:eastAsiaTheme="minorEastAsia"/>
                <w:color w:val="auto"/>
                <w:sz w:val="24"/>
              </w:rPr>
            </w:pPr>
          </w:p>
          <w:p w:rsidR="002B2A3E" w:rsidRPr="00A011EA" w:rsidRDefault="000C65E8" w:rsidP="000C65E8">
            <w:pPr>
              <w:spacing w:after="0" w:line="259" w:lineRule="auto"/>
              <w:ind w:firstLine="0"/>
              <w:rPr>
                <w:color w:val="auto"/>
                <w:sz w:val="24"/>
              </w:rPr>
            </w:pPr>
            <w:r w:rsidRPr="00A011EA">
              <w:rPr>
                <w:rFonts w:eastAsiaTheme="minorEastAsia" w:hint="eastAsia"/>
                <w:color w:val="auto"/>
                <w:sz w:val="24"/>
              </w:rPr>
              <w:t>2.</w:t>
            </w:r>
            <w:r w:rsidR="00E51B44" w:rsidRPr="00A011EA">
              <w:rPr>
                <w:color w:val="auto"/>
                <w:sz w:val="24"/>
              </w:rPr>
              <w:t>“校级领导班子简介及分工</w:t>
            </w:r>
            <w:r w:rsidRPr="00A011EA">
              <w:rPr>
                <w:rFonts w:hint="eastAsia"/>
                <w:color w:val="auto"/>
                <w:sz w:val="24"/>
              </w:rPr>
              <w:t>”</w:t>
            </w:r>
            <w:r w:rsidRPr="00A011EA">
              <w:rPr>
                <w:color w:val="auto"/>
                <w:sz w:val="24"/>
              </w:rPr>
              <w:t>栏目</w:t>
            </w:r>
            <w:r w:rsidR="00E51B44" w:rsidRPr="00A011EA">
              <w:rPr>
                <w:color w:val="auto"/>
                <w:sz w:val="24"/>
              </w:rPr>
              <w:t>链接：</w:t>
            </w:r>
          </w:p>
          <w:p w:rsidR="000664A9" w:rsidRPr="00A011EA" w:rsidRDefault="000C65E8">
            <w:pPr>
              <w:spacing w:after="0" w:line="240" w:lineRule="auto"/>
              <w:ind w:firstLine="0"/>
              <w:rPr>
                <w:color w:val="auto"/>
                <w:sz w:val="24"/>
              </w:rPr>
            </w:pPr>
            <w:r w:rsidRPr="00A011EA">
              <w:rPr>
                <w:color w:val="auto"/>
                <w:sz w:val="24"/>
              </w:rPr>
              <w:t>https://www.yzpc.edu.cn/2519/list.htm</w:t>
            </w:r>
          </w:p>
          <w:p w:rsidR="000664A9" w:rsidRPr="00A011EA" w:rsidRDefault="000664A9">
            <w:pPr>
              <w:spacing w:after="0" w:line="240" w:lineRule="auto"/>
              <w:ind w:firstLine="0"/>
              <w:rPr>
                <w:rFonts w:eastAsiaTheme="minorEastAsia"/>
                <w:color w:val="auto"/>
              </w:rPr>
            </w:pPr>
          </w:p>
          <w:p w:rsidR="002B2A3E" w:rsidRPr="00A011EA" w:rsidRDefault="00E51B44">
            <w:pPr>
              <w:spacing w:after="0" w:line="240" w:lineRule="auto"/>
              <w:ind w:firstLine="0"/>
              <w:rPr>
                <w:color w:val="auto"/>
                <w:sz w:val="24"/>
              </w:rPr>
            </w:pPr>
            <w:r w:rsidRPr="00A011EA">
              <w:rPr>
                <w:color w:val="auto"/>
                <w:sz w:val="24"/>
              </w:rPr>
              <w:t>3.“学校机构设置”</w:t>
            </w:r>
            <w:r w:rsidR="000C65E8" w:rsidRPr="00A011EA">
              <w:rPr>
                <w:color w:val="auto"/>
                <w:sz w:val="24"/>
              </w:rPr>
              <w:t>栏目</w:t>
            </w:r>
            <w:r w:rsidRPr="00A011EA">
              <w:rPr>
                <w:color w:val="auto"/>
                <w:sz w:val="24"/>
              </w:rPr>
              <w:t>链接：</w:t>
            </w:r>
            <w:r w:rsidR="000C65E8" w:rsidRPr="00A011EA">
              <w:rPr>
                <w:color w:val="auto"/>
                <w:sz w:val="24"/>
              </w:rPr>
              <w:t xml:space="preserve"> </w:t>
            </w:r>
          </w:p>
          <w:p w:rsidR="000664A9" w:rsidRPr="00A011EA" w:rsidRDefault="000C65E8">
            <w:pPr>
              <w:spacing w:after="0" w:line="240" w:lineRule="auto"/>
              <w:ind w:firstLine="0"/>
              <w:rPr>
                <w:color w:val="auto"/>
                <w:sz w:val="24"/>
              </w:rPr>
            </w:pPr>
            <w:r w:rsidRPr="00A011EA">
              <w:rPr>
                <w:color w:val="auto"/>
                <w:sz w:val="24"/>
              </w:rPr>
              <w:t>https://www.yzpc.edu.cn/2520/list.htm</w:t>
            </w:r>
          </w:p>
          <w:p w:rsidR="000664A9" w:rsidRPr="00A011EA" w:rsidRDefault="000664A9">
            <w:pPr>
              <w:spacing w:after="0" w:line="240" w:lineRule="auto"/>
              <w:ind w:firstLine="0"/>
              <w:rPr>
                <w:rFonts w:eastAsiaTheme="minorEastAsia"/>
                <w:color w:val="auto"/>
              </w:rPr>
            </w:pPr>
          </w:p>
          <w:p w:rsidR="002B2A3E" w:rsidRPr="00A011EA" w:rsidRDefault="00E51B44" w:rsidP="000C65E8">
            <w:pPr>
              <w:spacing w:after="0" w:line="240" w:lineRule="auto"/>
              <w:ind w:firstLine="0"/>
              <w:rPr>
                <w:color w:val="auto"/>
              </w:rPr>
            </w:pPr>
            <w:r w:rsidRPr="00A011EA">
              <w:rPr>
                <w:color w:val="auto"/>
                <w:sz w:val="24"/>
              </w:rPr>
              <w:t>4.“各类在校生情况、教师和专业技术人员数量”</w:t>
            </w:r>
            <w:r w:rsidR="000C65E8" w:rsidRPr="00A011EA">
              <w:rPr>
                <w:color w:val="auto"/>
                <w:sz w:val="24"/>
              </w:rPr>
              <w:t>栏目</w:t>
            </w:r>
            <w:r w:rsidRPr="00A011EA">
              <w:rPr>
                <w:color w:val="auto"/>
                <w:sz w:val="24"/>
              </w:rPr>
              <w:t>链接：</w:t>
            </w:r>
          </w:p>
          <w:p w:rsidR="002B2A3E" w:rsidRPr="00A011EA" w:rsidRDefault="000C65E8" w:rsidP="000664A9">
            <w:pPr>
              <w:spacing w:after="0" w:line="259" w:lineRule="auto"/>
              <w:ind w:firstLine="0"/>
              <w:rPr>
                <w:rFonts w:eastAsiaTheme="minorEastAsia"/>
                <w:color w:val="auto"/>
              </w:rPr>
            </w:pPr>
            <w:r w:rsidRPr="00A011EA">
              <w:rPr>
                <w:color w:val="auto"/>
                <w:sz w:val="24"/>
              </w:rPr>
              <w:t>https://www.yzpc.edu.cn/2518/list.htm</w:t>
            </w:r>
          </w:p>
        </w:tc>
      </w:tr>
      <w:tr w:rsidR="00A011EA" w:rsidRPr="00A011EA" w:rsidTr="002B48E9">
        <w:trPr>
          <w:trHeight w:val="2509"/>
        </w:trPr>
        <w:tc>
          <w:tcPr>
            <w:tcW w:w="0" w:type="auto"/>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246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（2）学校章程及制定的各项规章制度</w:t>
            </w:r>
          </w:p>
        </w:tc>
        <w:tc>
          <w:tcPr>
            <w:tcW w:w="1451"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3800" w:type="dxa"/>
            <w:tcBorders>
              <w:top w:val="single" w:sz="4" w:space="0" w:color="000000"/>
              <w:left w:val="single" w:sz="4" w:space="0" w:color="000000"/>
              <w:bottom w:val="single" w:sz="4" w:space="0" w:color="000000"/>
              <w:right w:val="single" w:sz="4" w:space="0" w:color="000000"/>
            </w:tcBorders>
          </w:tcPr>
          <w:p w:rsidR="000C65E8" w:rsidRPr="00A011EA" w:rsidRDefault="00E51B44">
            <w:pPr>
              <w:spacing w:after="0" w:line="240" w:lineRule="auto"/>
              <w:ind w:right="170" w:firstLine="0"/>
              <w:rPr>
                <w:rFonts w:eastAsiaTheme="minorEastAsia"/>
                <w:color w:val="auto"/>
                <w:sz w:val="24"/>
              </w:rPr>
            </w:pPr>
            <w:r w:rsidRPr="00A011EA">
              <w:rPr>
                <w:color w:val="auto"/>
                <w:sz w:val="24"/>
              </w:rPr>
              <w:t>相关信息详见：</w:t>
            </w:r>
          </w:p>
          <w:p w:rsidR="002B2A3E" w:rsidRPr="00A011EA" w:rsidRDefault="00E51B44">
            <w:pPr>
              <w:spacing w:after="0" w:line="240" w:lineRule="auto"/>
              <w:ind w:right="170" w:firstLine="0"/>
              <w:rPr>
                <w:color w:val="auto"/>
              </w:rPr>
            </w:pPr>
            <w:r w:rsidRPr="00A011EA">
              <w:rPr>
                <w:color w:val="auto"/>
                <w:sz w:val="24"/>
              </w:rPr>
              <w:t>1.“学校章程”栏目链接：</w:t>
            </w:r>
          </w:p>
          <w:p w:rsidR="000664A9" w:rsidRPr="00A011EA" w:rsidRDefault="007E0155">
            <w:pPr>
              <w:spacing w:after="0" w:line="240" w:lineRule="auto"/>
              <w:ind w:right="170" w:firstLine="0"/>
              <w:rPr>
                <w:rFonts w:eastAsiaTheme="minorEastAsia"/>
                <w:color w:val="auto"/>
                <w:sz w:val="21"/>
                <w:szCs w:val="21"/>
              </w:rPr>
            </w:pPr>
            <w:r w:rsidRPr="00A011EA">
              <w:rPr>
                <w:rFonts w:eastAsiaTheme="minorEastAsia"/>
                <w:color w:val="auto"/>
                <w:sz w:val="21"/>
                <w:szCs w:val="21"/>
              </w:rPr>
              <w:t>https://fgc.yzpc.edu.cn/2018/0702/c1956a20029/page.htm</w:t>
            </w:r>
          </w:p>
          <w:p w:rsidR="000664A9" w:rsidRPr="00A011EA" w:rsidRDefault="000664A9">
            <w:pPr>
              <w:spacing w:after="0" w:line="240" w:lineRule="auto"/>
              <w:ind w:right="170" w:firstLine="0"/>
              <w:rPr>
                <w:rFonts w:eastAsiaTheme="minorEastAsia"/>
                <w:color w:val="auto"/>
                <w:sz w:val="21"/>
                <w:szCs w:val="21"/>
              </w:rPr>
            </w:pPr>
          </w:p>
          <w:p w:rsidR="002B2A3E" w:rsidRPr="00A011EA" w:rsidRDefault="00E51B44">
            <w:pPr>
              <w:spacing w:after="0" w:line="240" w:lineRule="auto"/>
              <w:ind w:right="170" w:firstLine="0"/>
              <w:rPr>
                <w:color w:val="auto"/>
              </w:rPr>
            </w:pPr>
            <w:r w:rsidRPr="00A011EA">
              <w:rPr>
                <w:color w:val="auto"/>
                <w:sz w:val="24"/>
              </w:rPr>
              <w:t>2.“规章制度”栏目链接：</w:t>
            </w:r>
          </w:p>
          <w:p w:rsidR="002B2A3E" w:rsidRPr="00A011EA" w:rsidRDefault="008C6003">
            <w:pPr>
              <w:spacing w:after="0" w:line="259" w:lineRule="auto"/>
              <w:ind w:firstLine="0"/>
              <w:rPr>
                <w:color w:val="auto"/>
              </w:rPr>
            </w:pPr>
            <w:r w:rsidRPr="00A011EA">
              <w:rPr>
                <w:color w:val="auto"/>
                <w:sz w:val="21"/>
                <w:szCs w:val="21"/>
              </w:rPr>
              <w:t>https://fgc.yzpc.edu.cn/_s59/1123/list.psp</w:t>
            </w:r>
          </w:p>
        </w:tc>
      </w:tr>
    </w:tbl>
    <w:p w:rsidR="002B2A3E" w:rsidRPr="00A011EA" w:rsidRDefault="00E51B44">
      <w:pPr>
        <w:pStyle w:val="3"/>
        <w:ind w:left="10"/>
        <w:rPr>
          <w:color w:val="auto"/>
        </w:rPr>
      </w:pPr>
      <w:r w:rsidRPr="00A011EA">
        <w:rPr>
          <w:color w:val="auto"/>
        </w:rPr>
        <w:br w:type="page"/>
      </w:r>
    </w:p>
    <w:p w:rsidR="002B2A3E" w:rsidRPr="00A011EA" w:rsidRDefault="002B2A3E">
      <w:pPr>
        <w:spacing w:after="0" w:line="259" w:lineRule="auto"/>
        <w:ind w:left="-1532" w:right="34" w:firstLine="0"/>
        <w:rPr>
          <w:color w:val="auto"/>
        </w:rPr>
      </w:pPr>
    </w:p>
    <w:tbl>
      <w:tblPr>
        <w:tblStyle w:val="TableGrid"/>
        <w:tblW w:w="9465" w:type="dxa"/>
        <w:tblInd w:w="-84" w:type="dxa"/>
        <w:tblCellMar>
          <w:top w:w="41" w:type="dxa"/>
          <w:left w:w="5" w:type="dxa"/>
        </w:tblCellMar>
        <w:tblLook w:val="04A0" w:firstRow="1" w:lastRow="0" w:firstColumn="1" w:lastColumn="0" w:noHBand="0" w:noVBand="1"/>
      </w:tblPr>
      <w:tblGrid>
        <w:gridCol w:w="438"/>
        <w:gridCol w:w="935"/>
        <w:gridCol w:w="1811"/>
        <w:gridCol w:w="1064"/>
        <w:gridCol w:w="5217"/>
      </w:tblGrid>
      <w:tr w:rsidR="00A011EA" w:rsidRPr="00A011EA">
        <w:trPr>
          <w:trHeight w:val="1570"/>
        </w:trPr>
        <w:tc>
          <w:tcPr>
            <w:tcW w:w="0" w:type="auto"/>
            <w:vMerge w:val="restart"/>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0" w:type="auto"/>
            <w:vMerge w:val="restart"/>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（3）教职工代表大会相关制度、工作报告</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3252"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left="77" w:right="-33" w:firstLine="0"/>
              <w:rPr>
                <w:color w:val="auto"/>
              </w:rPr>
            </w:pPr>
            <w:r w:rsidRPr="00A011EA">
              <w:rPr>
                <w:color w:val="auto"/>
                <w:sz w:val="24"/>
              </w:rPr>
              <w:t>相关信息详见：“教代会制度、年度工作报告”栏目链接：</w:t>
            </w:r>
          </w:p>
          <w:p w:rsidR="002B2A3E" w:rsidRPr="00A011EA" w:rsidRDefault="00B60B81">
            <w:pPr>
              <w:spacing w:after="0" w:line="259" w:lineRule="auto"/>
              <w:ind w:left="77" w:firstLine="0"/>
              <w:rPr>
                <w:color w:val="auto"/>
              </w:rPr>
            </w:pPr>
            <w:r w:rsidRPr="00A011EA">
              <w:rPr>
                <w:color w:val="auto"/>
                <w:sz w:val="21"/>
                <w:szCs w:val="21"/>
              </w:rPr>
              <w:t>https://gh.yzpc.edu.cn/zczd/list.htm</w:t>
            </w:r>
            <w:hyperlink r:id="rId8"/>
          </w:p>
        </w:tc>
      </w:tr>
      <w:tr w:rsidR="00A011EA" w:rsidRPr="00A011EA">
        <w:trPr>
          <w:trHeight w:val="1570"/>
        </w:trPr>
        <w:tc>
          <w:tcPr>
            <w:tcW w:w="0" w:type="auto"/>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0" w:type="auto"/>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（4）学术委员会相关制度、年度报告</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3252"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left="77" w:firstLine="0"/>
              <w:rPr>
                <w:color w:val="auto"/>
              </w:rPr>
            </w:pPr>
            <w:r w:rsidRPr="00A011EA">
              <w:rPr>
                <w:color w:val="auto"/>
                <w:sz w:val="24"/>
              </w:rPr>
              <w:t>相关信息详见：“学术委员会制度、年度工作报告”栏目链接：</w:t>
            </w:r>
          </w:p>
          <w:p w:rsidR="009135EC" w:rsidRPr="00A011EA" w:rsidRDefault="007C285E" w:rsidP="009135EC">
            <w:pPr>
              <w:tabs>
                <w:tab w:val="left" w:pos="3215"/>
              </w:tabs>
              <w:ind w:firstLine="0"/>
              <w:rPr>
                <w:rFonts w:eastAsiaTheme="minorEastAsia"/>
                <w:color w:val="auto"/>
                <w:sz w:val="21"/>
              </w:rPr>
            </w:pPr>
            <w:hyperlink r:id="rId9" w:history="1">
              <w:r w:rsidR="009135EC" w:rsidRPr="00A011EA">
                <w:rPr>
                  <w:rStyle w:val="a4"/>
                  <w:rFonts w:eastAsiaTheme="minorEastAsia"/>
                  <w:color w:val="auto"/>
                  <w:sz w:val="21"/>
                </w:rPr>
                <w:t>http://oa.yzpc.edu.cn/workflow/request/</w:t>
              </w:r>
            </w:hyperlink>
          </w:p>
          <w:p w:rsidR="009135EC" w:rsidRPr="00A011EA" w:rsidRDefault="009135EC" w:rsidP="009135EC">
            <w:pPr>
              <w:tabs>
                <w:tab w:val="left" w:pos="3215"/>
              </w:tabs>
              <w:ind w:firstLine="0"/>
              <w:rPr>
                <w:rFonts w:eastAsiaTheme="minorEastAsia"/>
                <w:color w:val="auto"/>
                <w:sz w:val="21"/>
              </w:rPr>
            </w:pPr>
            <w:proofErr w:type="spellStart"/>
            <w:r w:rsidRPr="00A011EA">
              <w:rPr>
                <w:rFonts w:eastAsiaTheme="minorEastAsia"/>
                <w:color w:val="auto"/>
                <w:sz w:val="21"/>
              </w:rPr>
              <w:t>ViewRequest.jsp?requestid</w:t>
            </w:r>
            <w:proofErr w:type="spellEnd"/>
            <w:r w:rsidRPr="00A011EA">
              <w:rPr>
                <w:rFonts w:eastAsiaTheme="minorEastAsia"/>
                <w:color w:val="auto"/>
                <w:sz w:val="21"/>
              </w:rPr>
              <w:t>=7549&amp;_workflowid=</w:t>
            </w:r>
          </w:p>
          <w:p w:rsidR="002B2A3E" w:rsidRPr="00A011EA" w:rsidRDefault="009135EC" w:rsidP="009135EC">
            <w:pPr>
              <w:tabs>
                <w:tab w:val="left" w:pos="3215"/>
              </w:tabs>
              <w:ind w:firstLine="0"/>
              <w:rPr>
                <w:rFonts w:eastAsiaTheme="minorEastAsia"/>
                <w:color w:val="auto"/>
              </w:rPr>
            </w:pPr>
            <w:r w:rsidRPr="00A011EA">
              <w:rPr>
                <w:rFonts w:eastAsiaTheme="minorEastAsia"/>
                <w:color w:val="auto"/>
                <w:sz w:val="21"/>
              </w:rPr>
              <w:t>108&amp;_workflowtype=&amp;</w:t>
            </w:r>
            <w:proofErr w:type="spellStart"/>
            <w:r w:rsidRPr="00A011EA">
              <w:rPr>
                <w:rFonts w:eastAsiaTheme="minorEastAsia"/>
                <w:color w:val="auto"/>
                <w:sz w:val="21"/>
              </w:rPr>
              <w:t>isovertime</w:t>
            </w:r>
            <w:proofErr w:type="spellEnd"/>
            <w:r w:rsidRPr="00A011EA">
              <w:rPr>
                <w:rFonts w:eastAsiaTheme="minorEastAsia"/>
                <w:color w:val="auto"/>
                <w:sz w:val="21"/>
              </w:rPr>
              <w:t>=0</w:t>
            </w:r>
          </w:p>
        </w:tc>
      </w:tr>
      <w:tr w:rsidR="00A011EA" w:rsidRPr="00A011EA">
        <w:trPr>
          <w:trHeight w:val="3130"/>
        </w:trPr>
        <w:tc>
          <w:tcPr>
            <w:tcW w:w="0" w:type="auto"/>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（5）学校发展规划、年度工作计划及重点工作安排</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3252"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left="77" w:firstLine="0"/>
              <w:rPr>
                <w:color w:val="auto"/>
              </w:rPr>
            </w:pPr>
            <w:r w:rsidRPr="00A011EA">
              <w:rPr>
                <w:color w:val="auto"/>
                <w:sz w:val="24"/>
              </w:rPr>
              <w:t>相关信息详见：</w:t>
            </w:r>
          </w:p>
          <w:p w:rsidR="002B2A3E" w:rsidRPr="00A011EA" w:rsidRDefault="00E51B44">
            <w:pPr>
              <w:spacing w:after="0" w:line="259" w:lineRule="auto"/>
              <w:ind w:left="77" w:firstLine="0"/>
              <w:rPr>
                <w:color w:val="auto"/>
              </w:rPr>
            </w:pPr>
            <w:r w:rsidRPr="00A011EA">
              <w:rPr>
                <w:color w:val="auto"/>
                <w:sz w:val="24"/>
              </w:rPr>
              <w:t>1.“学校发展规划”栏目链接：</w:t>
            </w:r>
          </w:p>
          <w:p w:rsidR="00EB42AE" w:rsidRPr="00A011EA" w:rsidRDefault="007C285E" w:rsidP="000C65E8">
            <w:pPr>
              <w:spacing w:after="0" w:line="240" w:lineRule="auto"/>
              <w:ind w:left="77" w:firstLine="0"/>
              <w:rPr>
                <w:color w:val="auto"/>
                <w:sz w:val="21"/>
                <w:szCs w:val="21"/>
              </w:rPr>
            </w:pPr>
            <w:hyperlink r:id="rId10" w:history="1">
              <w:r w:rsidR="00EB42AE" w:rsidRPr="00A011EA">
                <w:rPr>
                  <w:rStyle w:val="a4"/>
                  <w:color w:val="auto"/>
                  <w:sz w:val="21"/>
                  <w:szCs w:val="21"/>
                </w:rPr>
                <w:t>http://oa.yzpc.edu.cn/wui/main.jsp?templateId=1</w:t>
              </w:r>
            </w:hyperlink>
          </w:p>
          <w:p w:rsidR="002B2A3E" w:rsidRPr="00A011EA" w:rsidRDefault="00E51B44" w:rsidP="000C65E8">
            <w:pPr>
              <w:spacing w:after="0" w:line="240" w:lineRule="auto"/>
              <w:ind w:left="77" w:firstLine="0"/>
              <w:rPr>
                <w:color w:val="auto"/>
              </w:rPr>
            </w:pPr>
            <w:r w:rsidRPr="00A011EA">
              <w:rPr>
                <w:color w:val="auto"/>
                <w:sz w:val="24"/>
              </w:rPr>
              <w:t>2.“年度工作计划及重点工作安排”栏目链接：</w:t>
            </w:r>
            <w:r w:rsidR="007C7F6A" w:rsidRPr="00A011EA">
              <w:rPr>
                <w:color w:val="auto"/>
                <w:sz w:val="24"/>
              </w:rPr>
              <w:t>http://oa.yzpc.edu.cn/wui/main.jsp?templateId=1</w:t>
            </w:r>
          </w:p>
          <w:p w:rsidR="000664A9" w:rsidRPr="00A011EA" w:rsidRDefault="00A52893">
            <w:pPr>
              <w:spacing w:after="0" w:line="259" w:lineRule="auto"/>
              <w:ind w:left="77" w:firstLine="0"/>
              <w:rPr>
                <w:rFonts w:eastAsiaTheme="minorEastAsia"/>
                <w:color w:val="auto"/>
              </w:rPr>
            </w:pPr>
            <w:r w:rsidRPr="00A011EA">
              <w:rPr>
                <w:rFonts w:eastAsiaTheme="minorEastAsia" w:hint="eastAsia"/>
                <w:color w:val="auto"/>
              </w:rPr>
              <w:t xml:space="preserve"> </w:t>
            </w:r>
          </w:p>
          <w:p w:rsidR="000664A9" w:rsidRPr="00A011EA" w:rsidRDefault="000664A9">
            <w:pPr>
              <w:spacing w:after="0" w:line="259" w:lineRule="auto"/>
              <w:ind w:left="77" w:firstLine="0"/>
              <w:rPr>
                <w:rFonts w:eastAsiaTheme="minorEastAsia"/>
                <w:color w:val="auto"/>
              </w:rPr>
            </w:pPr>
          </w:p>
          <w:p w:rsidR="002B2A3E" w:rsidRPr="00A011EA" w:rsidRDefault="007C285E">
            <w:pPr>
              <w:spacing w:after="0" w:line="259" w:lineRule="auto"/>
              <w:ind w:left="77" w:firstLine="0"/>
              <w:rPr>
                <w:color w:val="auto"/>
              </w:rPr>
            </w:pPr>
            <w:hyperlink r:id="rId11"/>
          </w:p>
        </w:tc>
      </w:tr>
      <w:tr w:rsidR="00A011EA" w:rsidRPr="00A011EA">
        <w:trPr>
          <w:trHeight w:val="1570"/>
        </w:trPr>
        <w:tc>
          <w:tcPr>
            <w:tcW w:w="68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2B2A3E">
            <w:pPr>
              <w:spacing w:after="0" w:line="259" w:lineRule="auto"/>
              <w:ind w:firstLine="0"/>
              <w:rPr>
                <w:color w:val="auto"/>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2B2A3E">
            <w:pPr>
              <w:spacing w:after="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jc w:val="both"/>
              <w:rPr>
                <w:color w:val="auto"/>
              </w:rPr>
            </w:pPr>
            <w:r w:rsidRPr="00A011EA">
              <w:rPr>
                <w:color w:val="auto"/>
                <w:sz w:val="24"/>
              </w:rPr>
              <w:t>（6）信息公开年度报告</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3252" w:type="dxa"/>
            <w:tcBorders>
              <w:top w:val="single" w:sz="4" w:space="0" w:color="000000"/>
              <w:left w:val="single" w:sz="4" w:space="0" w:color="000000"/>
              <w:bottom w:val="single" w:sz="4" w:space="0" w:color="000000"/>
              <w:right w:val="single" w:sz="4" w:space="0" w:color="000000"/>
            </w:tcBorders>
          </w:tcPr>
          <w:p w:rsidR="002B2A3E" w:rsidRPr="00A011EA" w:rsidRDefault="00E51B44" w:rsidP="00902E44">
            <w:pPr>
              <w:spacing w:after="0" w:line="259" w:lineRule="auto"/>
              <w:ind w:left="77" w:firstLine="0"/>
              <w:jc w:val="both"/>
              <w:rPr>
                <w:color w:val="auto"/>
              </w:rPr>
            </w:pPr>
            <w:r w:rsidRPr="00A011EA">
              <w:rPr>
                <w:color w:val="auto"/>
                <w:sz w:val="24"/>
              </w:rPr>
              <w:t>相关信息详见：“信息公开年报”栏目链接：</w:t>
            </w:r>
          </w:p>
          <w:p w:rsidR="000664A9" w:rsidRPr="00A011EA" w:rsidRDefault="00BC5E8C">
            <w:pPr>
              <w:spacing w:after="0" w:line="259" w:lineRule="auto"/>
              <w:ind w:left="77" w:firstLine="0"/>
              <w:rPr>
                <w:rFonts w:eastAsiaTheme="minorEastAsia"/>
                <w:color w:val="auto"/>
                <w:sz w:val="21"/>
                <w:szCs w:val="21"/>
              </w:rPr>
            </w:pPr>
            <w:r w:rsidRPr="00A011EA">
              <w:rPr>
                <w:rFonts w:eastAsiaTheme="minorEastAsia"/>
                <w:color w:val="auto"/>
                <w:sz w:val="21"/>
                <w:szCs w:val="21"/>
              </w:rPr>
              <w:t>https://bgs.yzpc.edu.cn/3546/list.htm</w:t>
            </w:r>
          </w:p>
          <w:p w:rsidR="000664A9" w:rsidRPr="00A011EA" w:rsidRDefault="000664A9">
            <w:pPr>
              <w:spacing w:after="0" w:line="259" w:lineRule="auto"/>
              <w:ind w:left="77" w:firstLine="0"/>
              <w:rPr>
                <w:rFonts w:eastAsiaTheme="minorEastAsia"/>
                <w:color w:val="auto"/>
              </w:rPr>
            </w:pPr>
          </w:p>
          <w:p w:rsidR="002B2A3E" w:rsidRPr="00A011EA" w:rsidRDefault="007C285E">
            <w:pPr>
              <w:spacing w:after="0" w:line="259" w:lineRule="auto"/>
              <w:ind w:left="77" w:firstLine="0"/>
              <w:rPr>
                <w:color w:val="auto"/>
              </w:rPr>
            </w:pPr>
            <w:hyperlink r:id="rId12"/>
          </w:p>
        </w:tc>
      </w:tr>
      <w:tr w:rsidR="00A011EA" w:rsidRPr="00A011EA" w:rsidTr="00D92EA9">
        <w:trPr>
          <w:trHeight w:val="942"/>
        </w:trPr>
        <w:tc>
          <w:tcPr>
            <w:tcW w:w="68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right="5" w:firstLine="0"/>
              <w:jc w:val="center"/>
              <w:rPr>
                <w:color w:val="auto"/>
              </w:rPr>
            </w:pPr>
            <w:r w:rsidRPr="00A011EA">
              <w:rPr>
                <w:color w:val="auto"/>
                <w:sz w:val="24"/>
              </w:rPr>
              <w:t xml:space="preserve">2 </w:t>
            </w:r>
          </w:p>
        </w:tc>
        <w:tc>
          <w:tcPr>
            <w:tcW w:w="1191"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40" w:lineRule="auto"/>
              <w:ind w:firstLine="0"/>
              <w:jc w:val="center"/>
              <w:rPr>
                <w:color w:val="auto"/>
              </w:rPr>
            </w:pPr>
            <w:r w:rsidRPr="00A011EA">
              <w:rPr>
                <w:color w:val="auto"/>
                <w:sz w:val="24"/>
              </w:rPr>
              <w:t>招生考试信息</w:t>
            </w:r>
          </w:p>
          <w:p w:rsidR="002B2A3E" w:rsidRPr="00A011EA" w:rsidRDefault="00E51B44">
            <w:pPr>
              <w:spacing w:after="0" w:line="259" w:lineRule="auto"/>
              <w:ind w:left="142" w:firstLine="0"/>
              <w:jc w:val="both"/>
              <w:rPr>
                <w:color w:val="auto"/>
              </w:rPr>
            </w:pPr>
            <w:r w:rsidRPr="00A011EA">
              <w:rPr>
                <w:color w:val="auto"/>
                <w:sz w:val="24"/>
              </w:rPr>
              <w:t>（8项）</w:t>
            </w:r>
          </w:p>
        </w:tc>
        <w:tc>
          <w:tcPr>
            <w:tcW w:w="274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（7）招生章程及特殊类型招生办法，分批次、分科类招生计划</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rsidP="000C65E8">
            <w:pPr>
              <w:spacing w:after="0" w:line="259" w:lineRule="auto"/>
              <w:ind w:left="70" w:right="77" w:firstLine="0"/>
              <w:jc w:val="center"/>
              <w:rPr>
                <w:color w:val="auto"/>
              </w:rPr>
            </w:pPr>
            <w:r w:rsidRPr="00A011EA">
              <w:rPr>
                <w:color w:val="auto"/>
                <w:sz w:val="24"/>
              </w:rPr>
              <w:t>本网站公开</w:t>
            </w:r>
          </w:p>
        </w:tc>
        <w:tc>
          <w:tcPr>
            <w:tcW w:w="3252" w:type="dxa"/>
            <w:tcBorders>
              <w:top w:val="single" w:sz="4" w:space="0" w:color="000000"/>
              <w:left w:val="single" w:sz="4" w:space="0" w:color="000000"/>
              <w:bottom w:val="single" w:sz="4" w:space="0" w:color="000000"/>
              <w:right w:val="single" w:sz="4" w:space="0" w:color="000000"/>
            </w:tcBorders>
          </w:tcPr>
          <w:p w:rsidR="0063036B" w:rsidRPr="00A011EA" w:rsidRDefault="0063036B" w:rsidP="0063036B">
            <w:pPr>
              <w:spacing w:after="0" w:line="259" w:lineRule="auto"/>
              <w:ind w:left="77" w:firstLine="0"/>
              <w:rPr>
                <w:color w:val="auto"/>
              </w:rPr>
            </w:pPr>
            <w:r w:rsidRPr="00A011EA">
              <w:rPr>
                <w:color w:val="auto"/>
                <w:sz w:val="24"/>
              </w:rPr>
              <w:t>相关信息详见：</w:t>
            </w:r>
          </w:p>
          <w:p w:rsidR="0063036B" w:rsidRPr="00A011EA" w:rsidRDefault="0063036B" w:rsidP="0063036B">
            <w:pPr>
              <w:spacing w:after="0" w:line="240" w:lineRule="auto"/>
              <w:ind w:left="77" w:right="-33" w:firstLine="0"/>
              <w:rPr>
                <w:color w:val="auto"/>
              </w:rPr>
            </w:pPr>
            <w:r w:rsidRPr="00A011EA">
              <w:rPr>
                <w:color w:val="auto"/>
                <w:sz w:val="24"/>
              </w:rPr>
              <w:t>生章程及特殊类型招生办法/分批次、分科类招生计划</w:t>
            </w:r>
            <w:proofErr w:type="gramStart"/>
            <w:r w:rsidRPr="00A011EA">
              <w:rPr>
                <w:color w:val="auto"/>
                <w:sz w:val="24"/>
              </w:rPr>
              <w:t>”</w:t>
            </w:r>
            <w:proofErr w:type="gramEnd"/>
            <w:r w:rsidRPr="00A011EA">
              <w:rPr>
                <w:color w:val="auto"/>
                <w:sz w:val="24"/>
              </w:rPr>
              <w:t>栏目</w:t>
            </w:r>
          </w:p>
          <w:p w:rsidR="0063036B" w:rsidRPr="00A011EA" w:rsidRDefault="0063036B" w:rsidP="0063036B">
            <w:pPr>
              <w:spacing w:after="0" w:line="259" w:lineRule="auto"/>
              <w:ind w:left="77" w:firstLine="0"/>
              <w:rPr>
                <w:color w:val="auto"/>
              </w:rPr>
            </w:pPr>
            <w:r w:rsidRPr="00A011EA">
              <w:rPr>
                <w:color w:val="auto"/>
                <w:sz w:val="24"/>
              </w:rPr>
              <w:t>链接：https://zsjy.yzpc.edu.cn/main.psp</w:t>
            </w:r>
          </w:p>
          <w:p w:rsidR="0063036B" w:rsidRPr="00A011EA" w:rsidRDefault="0063036B" w:rsidP="0063036B">
            <w:pPr>
              <w:spacing w:after="0" w:line="259" w:lineRule="auto"/>
              <w:ind w:left="77" w:firstLine="0"/>
              <w:jc w:val="both"/>
              <w:rPr>
                <w:rFonts w:eastAsiaTheme="minorEastAsia"/>
                <w:color w:val="auto"/>
                <w:sz w:val="24"/>
              </w:rPr>
            </w:pPr>
          </w:p>
          <w:p w:rsidR="0063036B" w:rsidRPr="00A011EA" w:rsidRDefault="0063036B" w:rsidP="0063036B">
            <w:pPr>
              <w:spacing w:after="0" w:line="259" w:lineRule="auto"/>
              <w:ind w:left="77" w:firstLine="0"/>
              <w:jc w:val="both"/>
              <w:rPr>
                <w:rFonts w:eastAsiaTheme="minorEastAsia"/>
                <w:color w:val="auto"/>
                <w:sz w:val="24"/>
              </w:rPr>
            </w:pPr>
          </w:p>
          <w:p w:rsidR="0063036B" w:rsidRPr="00A011EA" w:rsidRDefault="0063036B" w:rsidP="0063036B">
            <w:pPr>
              <w:spacing w:after="0" w:line="259" w:lineRule="auto"/>
              <w:ind w:left="77" w:firstLine="0"/>
              <w:jc w:val="both"/>
              <w:rPr>
                <w:color w:val="auto"/>
                <w:sz w:val="24"/>
              </w:rPr>
            </w:pPr>
            <w:r w:rsidRPr="00A011EA">
              <w:rPr>
                <w:color w:val="auto"/>
                <w:sz w:val="24"/>
              </w:rPr>
              <w:lastRenderedPageBreak/>
              <w:t>招生政策栏目链接：</w:t>
            </w:r>
            <w:r w:rsidRPr="00A011EA">
              <w:rPr>
                <w:rFonts w:hint="eastAsia"/>
                <w:color w:val="auto"/>
                <w:sz w:val="24"/>
              </w:rPr>
              <w:t>提前招生：</w:t>
            </w:r>
            <w:r w:rsidRPr="00A011EA">
              <w:rPr>
                <w:color w:val="auto"/>
                <w:sz w:val="24"/>
              </w:rPr>
              <w:t>https://zsjy.yzpc.edu.cn/1594/list.htm</w:t>
            </w:r>
          </w:p>
          <w:p w:rsidR="0063036B" w:rsidRPr="00A011EA" w:rsidRDefault="0063036B" w:rsidP="0063036B">
            <w:pPr>
              <w:spacing w:after="0" w:line="259" w:lineRule="auto"/>
              <w:ind w:left="77" w:firstLine="0"/>
              <w:jc w:val="both"/>
              <w:rPr>
                <w:color w:val="auto"/>
                <w:sz w:val="24"/>
              </w:rPr>
            </w:pPr>
            <w:r w:rsidRPr="00A011EA">
              <w:rPr>
                <w:rFonts w:hint="eastAsia"/>
                <w:color w:val="auto"/>
                <w:sz w:val="24"/>
              </w:rPr>
              <w:t>中职招生：</w:t>
            </w:r>
            <w:r w:rsidRPr="00A011EA">
              <w:rPr>
                <w:color w:val="auto"/>
                <w:sz w:val="24"/>
              </w:rPr>
              <w:t>https://zsjy.yzpc.edu.cn/1595/list.htm</w:t>
            </w:r>
          </w:p>
          <w:p w:rsidR="0063036B" w:rsidRPr="00A011EA" w:rsidRDefault="0063036B" w:rsidP="0063036B">
            <w:pPr>
              <w:spacing w:after="0" w:line="259" w:lineRule="auto"/>
              <w:ind w:left="77" w:firstLine="0"/>
              <w:jc w:val="both"/>
              <w:rPr>
                <w:color w:val="auto"/>
                <w:sz w:val="24"/>
              </w:rPr>
            </w:pPr>
            <w:r w:rsidRPr="00A011EA">
              <w:rPr>
                <w:rFonts w:hint="eastAsia"/>
                <w:color w:val="auto"/>
                <w:sz w:val="24"/>
              </w:rPr>
              <w:t>高考招生：</w:t>
            </w:r>
            <w:r w:rsidRPr="00A011EA">
              <w:rPr>
                <w:color w:val="auto"/>
                <w:sz w:val="24"/>
              </w:rPr>
              <w:t>https://zsjy.yzpc.edu.cn/1596/list.htm</w:t>
            </w:r>
          </w:p>
          <w:p w:rsidR="0063036B" w:rsidRPr="00A011EA" w:rsidRDefault="0063036B" w:rsidP="0063036B">
            <w:pPr>
              <w:spacing w:after="0" w:line="259" w:lineRule="auto"/>
              <w:ind w:left="77" w:firstLine="0"/>
              <w:jc w:val="both"/>
              <w:rPr>
                <w:color w:val="auto"/>
                <w:sz w:val="24"/>
              </w:rPr>
            </w:pPr>
            <w:r w:rsidRPr="00A011EA">
              <w:rPr>
                <w:rFonts w:hint="eastAsia"/>
                <w:color w:val="auto"/>
                <w:sz w:val="24"/>
              </w:rPr>
              <w:t>外省招生：</w:t>
            </w:r>
            <w:r w:rsidRPr="00A011EA">
              <w:rPr>
                <w:color w:val="auto"/>
                <w:sz w:val="24"/>
              </w:rPr>
              <w:t>https://zsjy.yzpc.edu.cn/1597/list.htm</w:t>
            </w:r>
          </w:p>
          <w:p w:rsidR="0063036B" w:rsidRPr="00A011EA" w:rsidRDefault="0063036B" w:rsidP="0063036B">
            <w:pPr>
              <w:spacing w:after="0" w:line="259" w:lineRule="auto"/>
              <w:ind w:left="77" w:firstLine="0"/>
              <w:jc w:val="both"/>
              <w:rPr>
                <w:color w:val="auto"/>
              </w:rPr>
            </w:pPr>
          </w:p>
          <w:p w:rsidR="002B2A3E" w:rsidRPr="00A011EA" w:rsidRDefault="002B2A3E" w:rsidP="00D92EA9">
            <w:pPr>
              <w:spacing w:after="0" w:line="259" w:lineRule="auto"/>
              <w:ind w:left="77" w:firstLine="0"/>
              <w:jc w:val="both"/>
              <w:rPr>
                <w:rFonts w:eastAsiaTheme="minorEastAsia"/>
                <w:color w:val="auto"/>
                <w:sz w:val="24"/>
              </w:rPr>
            </w:pPr>
          </w:p>
        </w:tc>
      </w:tr>
    </w:tbl>
    <w:p w:rsidR="002B2A3E" w:rsidRPr="00A011EA" w:rsidRDefault="002B2A3E">
      <w:pPr>
        <w:spacing w:after="0" w:line="259" w:lineRule="auto"/>
        <w:ind w:left="-1532" w:right="34" w:firstLine="0"/>
        <w:jc w:val="both"/>
        <w:rPr>
          <w:color w:val="auto"/>
        </w:rPr>
      </w:pPr>
    </w:p>
    <w:tbl>
      <w:tblPr>
        <w:tblStyle w:val="TableGrid"/>
        <w:tblW w:w="9465" w:type="dxa"/>
        <w:tblInd w:w="-84" w:type="dxa"/>
        <w:tblCellMar>
          <w:top w:w="41" w:type="dxa"/>
          <w:left w:w="5" w:type="dxa"/>
        </w:tblCellMar>
        <w:tblLook w:val="04A0" w:firstRow="1" w:lastRow="0" w:firstColumn="1" w:lastColumn="0" w:noHBand="0" w:noVBand="1"/>
      </w:tblPr>
      <w:tblGrid>
        <w:gridCol w:w="502"/>
        <w:gridCol w:w="873"/>
        <w:gridCol w:w="2254"/>
        <w:gridCol w:w="1280"/>
        <w:gridCol w:w="4556"/>
      </w:tblGrid>
      <w:tr w:rsidR="00A011EA" w:rsidRPr="00A011EA" w:rsidTr="00A87FE2">
        <w:trPr>
          <w:trHeight w:val="2379"/>
        </w:trPr>
        <w:tc>
          <w:tcPr>
            <w:tcW w:w="0" w:type="auto"/>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（8）保送、自主选拔录取、高水平运动员和艺术特长生招生等特殊类型招生入选考生资格及测试结果</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rsidP="00A87FE2">
            <w:pPr>
              <w:spacing w:after="0" w:line="259" w:lineRule="auto"/>
              <w:ind w:left="70" w:right="77" w:firstLine="0"/>
              <w:jc w:val="center"/>
              <w:rPr>
                <w:color w:val="auto"/>
              </w:rPr>
            </w:pPr>
            <w:r w:rsidRPr="00A011EA">
              <w:rPr>
                <w:color w:val="auto"/>
                <w:sz w:val="24"/>
              </w:rPr>
              <w:t>本网站公开</w:t>
            </w:r>
          </w:p>
        </w:tc>
        <w:tc>
          <w:tcPr>
            <w:tcW w:w="3252" w:type="dxa"/>
            <w:tcBorders>
              <w:top w:val="single" w:sz="4" w:space="0" w:color="000000"/>
              <w:left w:val="single" w:sz="4" w:space="0" w:color="000000"/>
              <w:bottom w:val="single" w:sz="4" w:space="0" w:color="000000"/>
              <w:right w:val="single" w:sz="4" w:space="0" w:color="000000"/>
            </w:tcBorders>
          </w:tcPr>
          <w:p w:rsidR="006F5AB7" w:rsidRPr="00A011EA" w:rsidRDefault="006F5AB7" w:rsidP="006F5AB7">
            <w:pPr>
              <w:spacing w:after="0" w:line="259" w:lineRule="auto"/>
              <w:ind w:left="77" w:firstLine="0"/>
              <w:rPr>
                <w:color w:val="auto"/>
              </w:rPr>
            </w:pPr>
            <w:r w:rsidRPr="00A011EA">
              <w:rPr>
                <w:color w:val="auto"/>
                <w:sz w:val="24"/>
              </w:rPr>
              <w:t>相关信息详见：</w:t>
            </w:r>
          </w:p>
          <w:p w:rsidR="006F5AB7" w:rsidRPr="00A011EA" w:rsidRDefault="006F5AB7" w:rsidP="006F5AB7">
            <w:pPr>
              <w:spacing w:after="0" w:line="240" w:lineRule="auto"/>
              <w:ind w:left="77" w:firstLine="0"/>
              <w:rPr>
                <w:color w:val="auto"/>
              </w:rPr>
            </w:pPr>
            <w:r w:rsidRPr="00A011EA">
              <w:rPr>
                <w:color w:val="auto"/>
                <w:sz w:val="24"/>
              </w:rPr>
              <w:t>1保送、自主选拔录取、高水平运动员和艺术特长生招生等特殊类型招生入选考生资格、</w:t>
            </w:r>
          </w:p>
          <w:p w:rsidR="006F5AB7" w:rsidRPr="00A011EA" w:rsidRDefault="006F5AB7" w:rsidP="006F5AB7">
            <w:pPr>
              <w:spacing w:after="0" w:line="259" w:lineRule="auto"/>
              <w:ind w:left="77" w:firstLine="0"/>
              <w:jc w:val="both"/>
              <w:rPr>
                <w:color w:val="auto"/>
              </w:rPr>
            </w:pPr>
            <w:r w:rsidRPr="00A011EA">
              <w:rPr>
                <w:color w:val="auto"/>
                <w:sz w:val="24"/>
              </w:rPr>
              <w:t>测试结果、合格名单公示</w:t>
            </w:r>
            <w:proofErr w:type="gramStart"/>
            <w:r w:rsidRPr="00A011EA">
              <w:rPr>
                <w:color w:val="auto"/>
                <w:sz w:val="24"/>
              </w:rPr>
              <w:t>”</w:t>
            </w:r>
            <w:proofErr w:type="gramEnd"/>
            <w:r w:rsidRPr="00A011EA">
              <w:rPr>
                <w:color w:val="auto"/>
                <w:sz w:val="24"/>
              </w:rPr>
              <w:t>栏</w:t>
            </w:r>
          </w:p>
          <w:p w:rsidR="006F5AB7" w:rsidRPr="00A011EA" w:rsidRDefault="006F5AB7" w:rsidP="006F5AB7">
            <w:pPr>
              <w:spacing w:after="0" w:line="259" w:lineRule="auto"/>
              <w:ind w:left="77" w:firstLine="0"/>
              <w:rPr>
                <w:color w:val="auto"/>
              </w:rPr>
            </w:pPr>
            <w:r w:rsidRPr="00A011EA">
              <w:rPr>
                <w:color w:val="auto"/>
                <w:sz w:val="24"/>
              </w:rPr>
              <w:t>目链接：https://zsjy.yzpc.edu.cn/_s96/1594/list.psp</w:t>
            </w:r>
          </w:p>
          <w:p w:rsidR="006F5AB7" w:rsidRPr="00A011EA" w:rsidRDefault="006F5AB7" w:rsidP="006F5AB7">
            <w:pPr>
              <w:spacing w:after="0" w:line="259" w:lineRule="auto"/>
              <w:ind w:left="77" w:firstLine="0"/>
              <w:rPr>
                <w:rFonts w:eastAsiaTheme="minorEastAsia"/>
                <w:color w:val="auto"/>
                <w:sz w:val="24"/>
              </w:rPr>
            </w:pPr>
          </w:p>
          <w:p w:rsidR="006F5AB7" w:rsidRPr="00A011EA" w:rsidRDefault="006F5AB7" w:rsidP="006F5AB7">
            <w:pPr>
              <w:spacing w:after="0" w:line="259" w:lineRule="auto"/>
              <w:ind w:left="77" w:firstLine="0"/>
              <w:rPr>
                <w:rFonts w:eastAsiaTheme="minorEastAsia"/>
                <w:color w:val="auto"/>
                <w:sz w:val="24"/>
              </w:rPr>
            </w:pPr>
          </w:p>
          <w:p w:rsidR="006F5AB7" w:rsidRPr="00A011EA" w:rsidRDefault="006F5AB7" w:rsidP="006F5AB7">
            <w:pPr>
              <w:spacing w:after="0" w:line="259" w:lineRule="auto"/>
              <w:ind w:left="77" w:firstLine="0"/>
              <w:rPr>
                <w:color w:val="auto"/>
              </w:rPr>
            </w:pPr>
            <w:r w:rsidRPr="00A011EA">
              <w:rPr>
                <w:color w:val="auto"/>
                <w:sz w:val="24"/>
              </w:rPr>
              <w:t>2.学校“招生网”链接：https://zsjy.yzpc.edu.cn/</w:t>
            </w:r>
          </w:p>
          <w:p w:rsidR="006F5AB7" w:rsidRPr="00A011EA" w:rsidRDefault="006F5AB7" w:rsidP="006F5AB7">
            <w:pPr>
              <w:spacing w:after="0" w:line="259" w:lineRule="auto"/>
              <w:ind w:left="77" w:firstLine="0"/>
              <w:rPr>
                <w:rFonts w:eastAsiaTheme="minorEastAsia"/>
                <w:color w:val="auto"/>
              </w:rPr>
            </w:pPr>
          </w:p>
          <w:p w:rsidR="002B2A3E" w:rsidRPr="00A011EA" w:rsidRDefault="007C285E" w:rsidP="00A87FE2">
            <w:pPr>
              <w:spacing w:after="0" w:line="259" w:lineRule="auto"/>
              <w:ind w:left="77" w:firstLine="0"/>
              <w:rPr>
                <w:rFonts w:eastAsiaTheme="minorEastAsia"/>
                <w:color w:val="auto"/>
                <w:sz w:val="24"/>
              </w:rPr>
            </w:pPr>
            <w:hyperlink r:id="rId13"/>
          </w:p>
        </w:tc>
      </w:tr>
      <w:tr w:rsidR="00A011EA" w:rsidRPr="00A011EA" w:rsidTr="00A87FE2">
        <w:trPr>
          <w:trHeight w:val="2909"/>
        </w:trPr>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2B2A3E">
            <w:pPr>
              <w:spacing w:after="0" w:line="259" w:lineRule="auto"/>
              <w:ind w:firstLine="0"/>
              <w:rPr>
                <w:color w:val="auto"/>
              </w:rPr>
            </w:pPr>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2B2A3E">
            <w:pPr>
              <w:spacing w:after="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（9）考生个人录取信息查询渠道和办法，分批次、分科类录取人数和录取最低分</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rsidP="00A87FE2">
            <w:pPr>
              <w:spacing w:after="0" w:line="259" w:lineRule="auto"/>
              <w:ind w:left="70" w:right="77" w:firstLine="0"/>
              <w:jc w:val="center"/>
              <w:rPr>
                <w:color w:val="auto"/>
              </w:rPr>
            </w:pPr>
            <w:r w:rsidRPr="00A011EA">
              <w:rPr>
                <w:color w:val="auto"/>
                <w:sz w:val="24"/>
              </w:rPr>
              <w:t>本网站公开</w:t>
            </w:r>
          </w:p>
        </w:tc>
        <w:tc>
          <w:tcPr>
            <w:tcW w:w="3252" w:type="dxa"/>
            <w:tcBorders>
              <w:top w:val="single" w:sz="4" w:space="0" w:color="000000"/>
              <w:left w:val="single" w:sz="4" w:space="0" w:color="000000"/>
              <w:bottom w:val="single" w:sz="4" w:space="0" w:color="000000"/>
              <w:right w:val="single" w:sz="4" w:space="0" w:color="000000"/>
            </w:tcBorders>
          </w:tcPr>
          <w:p w:rsidR="00E05516" w:rsidRPr="00A011EA" w:rsidRDefault="007C285E" w:rsidP="00E05516">
            <w:pPr>
              <w:spacing w:after="0" w:line="240" w:lineRule="auto"/>
              <w:ind w:left="77" w:firstLine="0"/>
              <w:rPr>
                <w:color w:val="auto"/>
              </w:rPr>
            </w:pPr>
            <w:hyperlink r:id="rId14">
              <w:r w:rsidR="00E05516" w:rsidRPr="00A011EA">
                <w:rPr>
                  <w:color w:val="auto"/>
                  <w:sz w:val="24"/>
                </w:rPr>
                <w:t>考生个人录取信息查询渠道</w:t>
              </w:r>
            </w:hyperlink>
            <w:hyperlink r:id="rId15">
              <w:r w:rsidR="00E05516" w:rsidRPr="00A011EA">
                <w:rPr>
                  <w:color w:val="auto"/>
                  <w:sz w:val="24"/>
                </w:rPr>
                <w:t>和办法，分批次、分科类录取</w:t>
              </w:r>
            </w:hyperlink>
            <w:hyperlink r:id="rId16">
              <w:r w:rsidR="00E05516" w:rsidRPr="00A011EA">
                <w:rPr>
                  <w:color w:val="auto"/>
                  <w:sz w:val="24"/>
                </w:rPr>
                <w:t>人数和录取最低分”</w:t>
              </w:r>
            </w:hyperlink>
            <w:r w:rsidR="00E05516" w:rsidRPr="00A011EA">
              <w:rPr>
                <w:color w:val="auto"/>
                <w:sz w:val="24"/>
              </w:rPr>
              <w:t>栏目链接：https://zsjy.yzpc.edu.cn/_s96/1285/list.psp</w:t>
            </w:r>
          </w:p>
          <w:p w:rsidR="00E05516" w:rsidRPr="00A011EA" w:rsidRDefault="00E05516" w:rsidP="00E05516">
            <w:pPr>
              <w:spacing w:after="0" w:line="252" w:lineRule="auto"/>
              <w:ind w:left="77" w:firstLine="0"/>
              <w:rPr>
                <w:rFonts w:eastAsiaTheme="minorEastAsia"/>
                <w:color w:val="auto"/>
                <w:sz w:val="24"/>
              </w:rPr>
            </w:pPr>
          </w:p>
          <w:p w:rsidR="00E05516" w:rsidRPr="00A011EA" w:rsidRDefault="00E05516" w:rsidP="00E05516">
            <w:pPr>
              <w:spacing w:after="0" w:line="252" w:lineRule="auto"/>
              <w:ind w:left="77" w:firstLine="0"/>
              <w:rPr>
                <w:rFonts w:eastAsiaTheme="minorEastAsia"/>
                <w:color w:val="auto"/>
                <w:sz w:val="24"/>
              </w:rPr>
            </w:pPr>
          </w:p>
          <w:p w:rsidR="00E05516" w:rsidRPr="00A011EA" w:rsidRDefault="00E05516" w:rsidP="00E05516">
            <w:pPr>
              <w:spacing w:after="0" w:line="252" w:lineRule="auto"/>
              <w:ind w:left="77" w:firstLine="0"/>
              <w:rPr>
                <w:color w:val="auto"/>
              </w:rPr>
            </w:pPr>
            <w:r w:rsidRPr="00A011EA">
              <w:rPr>
                <w:color w:val="auto"/>
                <w:sz w:val="24"/>
              </w:rPr>
              <w:t>2.学校“招生网”招生动态、录取结果查询链接：</w:t>
            </w:r>
          </w:p>
          <w:p w:rsidR="00E05516" w:rsidRPr="00A011EA" w:rsidRDefault="00E05516" w:rsidP="00E05516">
            <w:pPr>
              <w:spacing w:after="0" w:line="259" w:lineRule="auto"/>
              <w:ind w:left="77" w:firstLine="0"/>
              <w:rPr>
                <w:rFonts w:eastAsiaTheme="minorEastAsia"/>
                <w:color w:val="auto"/>
              </w:rPr>
            </w:pPr>
            <w:r w:rsidRPr="00A011EA">
              <w:rPr>
                <w:color w:val="auto"/>
                <w:sz w:val="24"/>
              </w:rPr>
              <w:lastRenderedPageBreak/>
              <w:t>https://zsjy.yzpc.edu.cn/2018lqcx/list.htm</w:t>
            </w:r>
          </w:p>
          <w:p w:rsidR="00E05516" w:rsidRPr="00A011EA" w:rsidRDefault="00E05516" w:rsidP="00E05516">
            <w:pPr>
              <w:spacing w:after="0" w:line="259" w:lineRule="auto"/>
              <w:ind w:left="77" w:firstLine="0"/>
              <w:rPr>
                <w:rFonts w:eastAsiaTheme="minorEastAsia"/>
                <w:color w:val="auto"/>
              </w:rPr>
            </w:pPr>
          </w:p>
          <w:p w:rsidR="002B2A3E" w:rsidRPr="00A011EA" w:rsidRDefault="007C285E" w:rsidP="00A87FE2">
            <w:pPr>
              <w:spacing w:after="0" w:line="259" w:lineRule="auto"/>
              <w:rPr>
                <w:color w:val="auto"/>
              </w:rPr>
            </w:pPr>
            <w:hyperlink r:id="rId17"/>
          </w:p>
        </w:tc>
      </w:tr>
      <w:tr w:rsidR="00A011EA" w:rsidRPr="00A011EA" w:rsidTr="00A87FE2">
        <w:trPr>
          <w:trHeight w:val="2091"/>
        </w:trPr>
        <w:tc>
          <w:tcPr>
            <w:tcW w:w="0" w:type="auto"/>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right="84" w:firstLine="0"/>
              <w:jc w:val="both"/>
              <w:rPr>
                <w:color w:val="auto"/>
              </w:rPr>
            </w:pPr>
            <w:r w:rsidRPr="00A011EA">
              <w:rPr>
                <w:color w:val="auto"/>
                <w:sz w:val="24"/>
              </w:rPr>
              <w:t>（10）招生咨询及考生申诉渠道，新生复查期间有关举报、调查及处理结果</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3252" w:type="dxa"/>
            <w:tcBorders>
              <w:top w:val="single" w:sz="4" w:space="0" w:color="000000"/>
              <w:left w:val="single" w:sz="4" w:space="0" w:color="000000"/>
              <w:bottom w:val="single" w:sz="4" w:space="0" w:color="000000"/>
              <w:right w:val="single" w:sz="4" w:space="0" w:color="000000"/>
            </w:tcBorders>
          </w:tcPr>
          <w:p w:rsidR="006F4B84" w:rsidRPr="00A011EA" w:rsidRDefault="006F4B84" w:rsidP="006F4B84">
            <w:pPr>
              <w:spacing w:after="0" w:line="259" w:lineRule="auto"/>
              <w:ind w:left="77" w:firstLine="0"/>
              <w:rPr>
                <w:color w:val="auto"/>
                <w:sz w:val="21"/>
                <w:szCs w:val="21"/>
              </w:rPr>
            </w:pPr>
            <w:r w:rsidRPr="00A011EA">
              <w:rPr>
                <w:color w:val="auto"/>
                <w:sz w:val="21"/>
                <w:szCs w:val="21"/>
              </w:rPr>
              <w:t>相关信息详见：</w:t>
            </w:r>
          </w:p>
          <w:p w:rsidR="006F4B84" w:rsidRPr="00A011EA" w:rsidRDefault="006F4B84" w:rsidP="006F4B84">
            <w:pPr>
              <w:spacing w:after="0" w:line="240" w:lineRule="auto"/>
              <w:ind w:left="77" w:firstLine="0"/>
              <w:rPr>
                <w:color w:val="auto"/>
                <w:sz w:val="21"/>
                <w:szCs w:val="21"/>
              </w:rPr>
            </w:pPr>
            <w:r w:rsidRPr="00A011EA">
              <w:rPr>
                <w:color w:val="auto"/>
                <w:sz w:val="21"/>
                <w:szCs w:val="21"/>
              </w:rPr>
              <w:t>1.考生咨询及申诉渠道</w:t>
            </w:r>
            <w:proofErr w:type="gramStart"/>
            <w:r w:rsidRPr="00A011EA">
              <w:rPr>
                <w:color w:val="auto"/>
                <w:sz w:val="21"/>
                <w:szCs w:val="21"/>
              </w:rPr>
              <w:t>”</w:t>
            </w:r>
            <w:proofErr w:type="gramEnd"/>
            <w:r w:rsidRPr="00A011EA">
              <w:rPr>
                <w:color w:val="auto"/>
                <w:sz w:val="21"/>
                <w:szCs w:val="21"/>
              </w:rPr>
              <w:t>栏目链接：</w:t>
            </w:r>
          </w:p>
          <w:p w:rsidR="006F4B84" w:rsidRPr="00A011EA" w:rsidRDefault="006F4B84" w:rsidP="006F4B84">
            <w:pPr>
              <w:spacing w:after="0" w:line="240" w:lineRule="auto"/>
              <w:ind w:left="77" w:firstLine="0"/>
              <w:rPr>
                <w:rFonts w:eastAsiaTheme="minorEastAsia"/>
                <w:color w:val="auto"/>
                <w:sz w:val="21"/>
                <w:szCs w:val="21"/>
              </w:rPr>
            </w:pPr>
            <w:r w:rsidRPr="00A011EA">
              <w:rPr>
                <w:rFonts w:eastAsiaTheme="minorEastAsia"/>
                <w:color w:val="auto"/>
                <w:sz w:val="21"/>
                <w:szCs w:val="21"/>
              </w:rPr>
              <w:t>https://zsjy.yzpc.edu.cn/1283/list.htm</w:t>
            </w:r>
          </w:p>
          <w:p w:rsidR="006F4B84" w:rsidRPr="00A011EA" w:rsidRDefault="006F4B84" w:rsidP="006F4B84">
            <w:pPr>
              <w:spacing w:after="0" w:line="240" w:lineRule="auto"/>
              <w:ind w:left="77" w:firstLine="0"/>
              <w:rPr>
                <w:rFonts w:eastAsiaTheme="minorEastAsia"/>
                <w:color w:val="auto"/>
                <w:sz w:val="21"/>
                <w:szCs w:val="21"/>
              </w:rPr>
            </w:pPr>
          </w:p>
          <w:p w:rsidR="006F4B84" w:rsidRPr="00A011EA" w:rsidRDefault="006F4B84" w:rsidP="006F4B84">
            <w:pPr>
              <w:spacing w:after="0" w:line="240" w:lineRule="auto"/>
              <w:ind w:left="77" w:firstLine="0"/>
              <w:rPr>
                <w:color w:val="auto"/>
                <w:sz w:val="21"/>
                <w:szCs w:val="21"/>
              </w:rPr>
            </w:pPr>
            <w:r w:rsidRPr="00A011EA">
              <w:rPr>
                <w:color w:val="auto"/>
                <w:sz w:val="21"/>
                <w:szCs w:val="21"/>
              </w:rPr>
              <w:t>2.重大违规事件处理结果</w:t>
            </w:r>
            <w:proofErr w:type="gramStart"/>
            <w:r w:rsidRPr="00A011EA">
              <w:rPr>
                <w:color w:val="auto"/>
                <w:sz w:val="21"/>
                <w:szCs w:val="21"/>
              </w:rPr>
              <w:t>”</w:t>
            </w:r>
            <w:proofErr w:type="gramEnd"/>
            <w:r w:rsidRPr="00A011EA">
              <w:rPr>
                <w:color w:val="auto"/>
                <w:sz w:val="21"/>
                <w:szCs w:val="21"/>
              </w:rPr>
              <w:t>栏目链接：</w:t>
            </w:r>
          </w:p>
          <w:p w:rsidR="006F4B84" w:rsidRPr="00A011EA" w:rsidRDefault="006F4B84" w:rsidP="006F4B84">
            <w:pPr>
              <w:spacing w:after="0" w:line="240" w:lineRule="auto"/>
              <w:ind w:left="77" w:firstLine="0"/>
              <w:rPr>
                <w:color w:val="auto"/>
                <w:sz w:val="21"/>
                <w:szCs w:val="21"/>
              </w:rPr>
            </w:pPr>
            <w:r w:rsidRPr="00A011EA">
              <w:rPr>
                <w:color w:val="auto"/>
                <w:sz w:val="21"/>
                <w:szCs w:val="21"/>
              </w:rPr>
              <w:t>https://zsjy.yzpc.edu.cn/_s96/1284/list.psp</w:t>
            </w:r>
          </w:p>
          <w:p w:rsidR="006F4B84" w:rsidRPr="00A011EA" w:rsidRDefault="006F4B84" w:rsidP="006F4B84">
            <w:pPr>
              <w:spacing w:after="0" w:line="259" w:lineRule="auto"/>
              <w:ind w:left="77" w:firstLine="0"/>
              <w:rPr>
                <w:rFonts w:eastAsiaTheme="minorEastAsia"/>
                <w:color w:val="auto"/>
                <w:sz w:val="21"/>
                <w:szCs w:val="21"/>
              </w:rPr>
            </w:pPr>
          </w:p>
          <w:p w:rsidR="000664A9" w:rsidRPr="00A011EA" w:rsidRDefault="000664A9" w:rsidP="00A87FE2">
            <w:pPr>
              <w:spacing w:after="0" w:line="259" w:lineRule="auto"/>
              <w:rPr>
                <w:rFonts w:eastAsiaTheme="minorEastAsia"/>
                <w:color w:val="auto"/>
              </w:rPr>
            </w:pPr>
          </w:p>
        </w:tc>
      </w:tr>
    </w:tbl>
    <w:p w:rsidR="002B2A3E" w:rsidRPr="00A011EA" w:rsidRDefault="002B2A3E">
      <w:pPr>
        <w:spacing w:after="0" w:line="259" w:lineRule="auto"/>
        <w:ind w:left="-1532" w:right="34" w:firstLine="0"/>
        <w:jc w:val="both"/>
        <w:rPr>
          <w:color w:val="auto"/>
        </w:rPr>
      </w:pPr>
    </w:p>
    <w:tbl>
      <w:tblPr>
        <w:tblStyle w:val="TableGrid"/>
        <w:tblW w:w="9465" w:type="dxa"/>
        <w:tblInd w:w="-84" w:type="dxa"/>
        <w:tblCellMar>
          <w:top w:w="41" w:type="dxa"/>
          <w:left w:w="82" w:type="dxa"/>
        </w:tblCellMar>
        <w:tblLook w:val="04A0" w:firstRow="1" w:lastRow="0" w:firstColumn="1" w:lastColumn="0" w:noHBand="0" w:noVBand="1"/>
      </w:tblPr>
      <w:tblGrid>
        <w:gridCol w:w="682"/>
        <w:gridCol w:w="1191"/>
        <w:gridCol w:w="2748"/>
        <w:gridCol w:w="1592"/>
        <w:gridCol w:w="3252"/>
      </w:tblGrid>
      <w:tr w:rsidR="00A011EA" w:rsidRPr="00A011EA" w:rsidTr="000D49E5">
        <w:trPr>
          <w:trHeight w:val="5626"/>
        </w:trPr>
        <w:tc>
          <w:tcPr>
            <w:tcW w:w="682" w:type="dxa"/>
            <w:vMerge w:val="restart"/>
            <w:tcBorders>
              <w:top w:val="single" w:sz="4" w:space="0" w:color="000000"/>
              <w:left w:val="single" w:sz="4" w:space="0" w:color="000000"/>
              <w:bottom w:val="single" w:sz="4" w:space="0" w:color="000000"/>
              <w:right w:val="single" w:sz="4" w:space="0" w:color="000000"/>
            </w:tcBorders>
          </w:tcPr>
          <w:p w:rsidR="00A87FE2" w:rsidRPr="00A011EA" w:rsidRDefault="00A87FE2">
            <w:pPr>
              <w:spacing w:after="160" w:line="259" w:lineRule="auto"/>
              <w:ind w:firstLine="0"/>
              <w:rPr>
                <w:color w:val="auto"/>
              </w:rPr>
            </w:pPr>
          </w:p>
        </w:tc>
        <w:tc>
          <w:tcPr>
            <w:tcW w:w="1191" w:type="dxa"/>
            <w:vMerge w:val="restart"/>
            <w:tcBorders>
              <w:top w:val="single" w:sz="4" w:space="0" w:color="000000"/>
              <w:left w:val="single" w:sz="4" w:space="0" w:color="000000"/>
              <w:bottom w:val="single" w:sz="4" w:space="0" w:color="000000"/>
              <w:right w:val="single" w:sz="4" w:space="0" w:color="000000"/>
            </w:tcBorders>
          </w:tcPr>
          <w:p w:rsidR="00A87FE2" w:rsidRPr="00A011EA" w:rsidRDefault="00A87FE2">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pPr>
              <w:spacing w:after="0" w:line="259" w:lineRule="auto"/>
              <w:ind w:left="2" w:firstLine="0"/>
              <w:rPr>
                <w:color w:val="auto"/>
              </w:rPr>
            </w:pPr>
            <w:r w:rsidRPr="00A011EA">
              <w:rPr>
                <w:color w:val="auto"/>
                <w:sz w:val="24"/>
              </w:rPr>
              <w:t>（11）研究生招生简章、招生专业目录、复试录取办法，各院（系、所）或学科、专业招收研究生人数</w:t>
            </w:r>
          </w:p>
        </w:tc>
        <w:tc>
          <w:tcPr>
            <w:tcW w:w="1592"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pPr>
              <w:spacing w:after="0" w:line="259" w:lineRule="auto"/>
              <w:ind w:right="77" w:firstLine="0"/>
              <w:jc w:val="center"/>
              <w:rPr>
                <w:rFonts w:eastAsiaTheme="minorEastAsia"/>
                <w:color w:val="auto"/>
              </w:rPr>
            </w:pPr>
            <w:r w:rsidRPr="00A011EA">
              <w:rPr>
                <w:rFonts w:eastAsiaTheme="minorEastAsia" w:hint="eastAsia"/>
                <w:color w:val="auto"/>
                <w:sz w:val="24"/>
              </w:rPr>
              <w:t>无</w:t>
            </w:r>
          </w:p>
        </w:tc>
        <w:tc>
          <w:tcPr>
            <w:tcW w:w="3252"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rsidP="000D49E5">
            <w:pPr>
              <w:spacing w:after="0" w:line="259" w:lineRule="auto"/>
              <w:ind w:right="77" w:firstLine="0"/>
              <w:jc w:val="center"/>
              <w:rPr>
                <w:rFonts w:eastAsiaTheme="minorEastAsia"/>
                <w:color w:val="auto"/>
              </w:rPr>
            </w:pPr>
            <w:r w:rsidRPr="00A011EA">
              <w:rPr>
                <w:rFonts w:eastAsiaTheme="minorEastAsia" w:hint="eastAsia"/>
                <w:color w:val="auto"/>
                <w:sz w:val="24"/>
              </w:rPr>
              <w:t>无</w:t>
            </w:r>
          </w:p>
        </w:tc>
      </w:tr>
      <w:tr w:rsidR="00A011EA" w:rsidRPr="00A011EA" w:rsidTr="000D49E5">
        <w:trPr>
          <w:trHeight w:val="3444"/>
        </w:trPr>
        <w:tc>
          <w:tcPr>
            <w:tcW w:w="0" w:type="auto"/>
            <w:vMerge/>
            <w:tcBorders>
              <w:top w:val="nil"/>
              <w:left w:val="single" w:sz="4" w:space="0" w:color="000000"/>
              <w:bottom w:val="nil"/>
              <w:right w:val="single" w:sz="4" w:space="0" w:color="000000"/>
            </w:tcBorders>
          </w:tcPr>
          <w:p w:rsidR="00A87FE2" w:rsidRPr="00A011EA" w:rsidRDefault="00A87FE2">
            <w:pPr>
              <w:spacing w:after="160" w:line="259" w:lineRule="auto"/>
              <w:ind w:firstLine="0"/>
              <w:rPr>
                <w:color w:val="auto"/>
              </w:rPr>
            </w:pPr>
          </w:p>
        </w:tc>
        <w:tc>
          <w:tcPr>
            <w:tcW w:w="0" w:type="auto"/>
            <w:vMerge/>
            <w:tcBorders>
              <w:top w:val="nil"/>
              <w:left w:val="single" w:sz="4" w:space="0" w:color="000000"/>
              <w:bottom w:val="nil"/>
              <w:right w:val="single" w:sz="4" w:space="0" w:color="000000"/>
            </w:tcBorders>
          </w:tcPr>
          <w:p w:rsidR="00A87FE2" w:rsidRPr="00A011EA" w:rsidRDefault="00A87FE2">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pPr>
              <w:spacing w:after="0" w:line="259" w:lineRule="auto"/>
              <w:ind w:left="2" w:firstLine="0"/>
              <w:rPr>
                <w:color w:val="auto"/>
              </w:rPr>
            </w:pPr>
            <w:r w:rsidRPr="00A011EA">
              <w:rPr>
                <w:color w:val="auto"/>
                <w:sz w:val="24"/>
              </w:rPr>
              <w:t>（12）参加研究生复试的考生成绩</w:t>
            </w:r>
          </w:p>
        </w:tc>
        <w:tc>
          <w:tcPr>
            <w:tcW w:w="1592"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rsidP="000D49E5">
            <w:pPr>
              <w:spacing w:after="0" w:line="259" w:lineRule="auto"/>
              <w:ind w:right="77" w:firstLine="0"/>
              <w:jc w:val="center"/>
              <w:rPr>
                <w:rFonts w:eastAsiaTheme="minorEastAsia"/>
                <w:color w:val="auto"/>
              </w:rPr>
            </w:pPr>
            <w:r w:rsidRPr="00A011EA">
              <w:rPr>
                <w:rFonts w:eastAsiaTheme="minorEastAsia" w:hint="eastAsia"/>
                <w:color w:val="auto"/>
                <w:sz w:val="24"/>
              </w:rPr>
              <w:t>无</w:t>
            </w:r>
          </w:p>
        </w:tc>
        <w:tc>
          <w:tcPr>
            <w:tcW w:w="3252"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rsidP="000D49E5">
            <w:pPr>
              <w:spacing w:after="0" w:line="259" w:lineRule="auto"/>
              <w:ind w:right="77" w:firstLine="0"/>
              <w:jc w:val="center"/>
              <w:rPr>
                <w:rFonts w:eastAsiaTheme="minorEastAsia"/>
                <w:color w:val="auto"/>
              </w:rPr>
            </w:pPr>
            <w:r w:rsidRPr="00A011EA">
              <w:rPr>
                <w:rFonts w:eastAsiaTheme="minorEastAsia" w:hint="eastAsia"/>
                <w:color w:val="auto"/>
                <w:sz w:val="24"/>
              </w:rPr>
              <w:t>无</w:t>
            </w:r>
          </w:p>
        </w:tc>
      </w:tr>
      <w:tr w:rsidR="00A011EA" w:rsidRPr="00A011EA" w:rsidTr="000D49E5">
        <w:trPr>
          <w:trHeight w:val="3130"/>
        </w:trPr>
        <w:tc>
          <w:tcPr>
            <w:tcW w:w="0" w:type="auto"/>
            <w:vMerge/>
            <w:tcBorders>
              <w:top w:val="nil"/>
              <w:left w:val="single" w:sz="4" w:space="0" w:color="000000"/>
              <w:bottom w:val="nil"/>
              <w:right w:val="single" w:sz="4" w:space="0" w:color="000000"/>
            </w:tcBorders>
          </w:tcPr>
          <w:p w:rsidR="00A87FE2" w:rsidRPr="00A011EA" w:rsidRDefault="00A87FE2">
            <w:pPr>
              <w:spacing w:after="160" w:line="259" w:lineRule="auto"/>
              <w:ind w:firstLine="0"/>
              <w:rPr>
                <w:color w:val="auto"/>
              </w:rPr>
            </w:pPr>
          </w:p>
        </w:tc>
        <w:tc>
          <w:tcPr>
            <w:tcW w:w="0" w:type="auto"/>
            <w:vMerge/>
            <w:tcBorders>
              <w:top w:val="nil"/>
              <w:left w:val="single" w:sz="4" w:space="0" w:color="000000"/>
              <w:bottom w:val="nil"/>
              <w:right w:val="single" w:sz="4" w:space="0" w:color="000000"/>
            </w:tcBorders>
          </w:tcPr>
          <w:p w:rsidR="00A87FE2" w:rsidRPr="00A011EA" w:rsidRDefault="00A87FE2">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pPr>
              <w:spacing w:after="0" w:line="259" w:lineRule="auto"/>
              <w:ind w:left="2" w:firstLine="0"/>
              <w:jc w:val="both"/>
              <w:rPr>
                <w:color w:val="auto"/>
              </w:rPr>
            </w:pPr>
            <w:r w:rsidRPr="00A011EA">
              <w:rPr>
                <w:color w:val="auto"/>
                <w:sz w:val="24"/>
              </w:rPr>
              <w:t>（13）拟录取研究生名单</w:t>
            </w:r>
          </w:p>
        </w:tc>
        <w:tc>
          <w:tcPr>
            <w:tcW w:w="1592"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rsidP="000D49E5">
            <w:pPr>
              <w:spacing w:after="0" w:line="259" w:lineRule="auto"/>
              <w:ind w:right="77" w:firstLine="0"/>
              <w:jc w:val="center"/>
              <w:rPr>
                <w:rFonts w:eastAsiaTheme="minorEastAsia"/>
                <w:color w:val="auto"/>
              </w:rPr>
            </w:pPr>
            <w:r w:rsidRPr="00A011EA">
              <w:rPr>
                <w:rFonts w:eastAsiaTheme="minorEastAsia" w:hint="eastAsia"/>
                <w:color w:val="auto"/>
                <w:sz w:val="24"/>
              </w:rPr>
              <w:t>无</w:t>
            </w:r>
          </w:p>
        </w:tc>
        <w:tc>
          <w:tcPr>
            <w:tcW w:w="3252"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rsidP="000D49E5">
            <w:pPr>
              <w:spacing w:after="0" w:line="259" w:lineRule="auto"/>
              <w:ind w:right="77" w:firstLine="0"/>
              <w:jc w:val="center"/>
              <w:rPr>
                <w:rFonts w:eastAsiaTheme="minorEastAsia"/>
                <w:color w:val="auto"/>
              </w:rPr>
            </w:pPr>
            <w:r w:rsidRPr="00A011EA">
              <w:rPr>
                <w:rFonts w:eastAsiaTheme="minorEastAsia" w:hint="eastAsia"/>
                <w:color w:val="auto"/>
                <w:sz w:val="24"/>
              </w:rPr>
              <w:t>无</w:t>
            </w:r>
          </w:p>
        </w:tc>
      </w:tr>
      <w:tr w:rsidR="00A011EA" w:rsidRPr="00A011EA" w:rsidTr="000D49E5">
        <w:trPr>
          <w:trHeight w:val="634"/>
        </w:trPr>
        <w:tc>
          <w:tcPr>
            <w:tcW w:w="0" w:type="auto"/>
            <w:vMerge/>
            <w:tcBorders>
              <w:top w:val="nil"/>
              <w:left w:val="single" w:sz="4" w:space="0" w:color="000000"/>
              <w:bottom w:val="single" w:sz="4" w:space="0" w:color="000000"/>
              <w:right w:val="single" w:sz="4" w:space="0" w:color="000000"/>
            </w:tcBorders>
          </w:tcPr>
          <w:p w:rsidR="00A87FE2" w:rsidRPr="00A011EA" w:rsidRDefault="00A87FE2">
            <w:pPr>
              <w:spacing w:after="160" w:line="259" w:lineRule="auto"/>
              <w:ind w:firstLine="0"/>
              <w:rPr>
                <w:color w:val="auto"/>
              </w:rPr>
            </w:pPr>
          </w:p>
        </w:tc>
        <w:tc>
          <w:tcPr>
            <w:tcW w:w="0" w:type="auto"/>
            <w:vMerge/>
            <w:tcBorders>
              <w:top w:val="nil"/>
              <w:left w:val="single" w:sz="4" w:space="0" w:color="000000"/>
              <w:bottom w:val="single" w:sz="4" w:space="0" w:color="000000"/>
              <w:right w:val="single" w:sz="4" w:space="0" w:color="000000"/>
            </w:tcBorders>
          </w:tcPr>
          <w:p w:rsidR="00A87FE2" w:rsidRPr="00A011EA" w:rsidRDefault="00A87FE2">
            <w:pPr>
              <w:spacing w:after="160" w:line="259" w:lineRule="auto"/>
              <w:ind w:firstLine="0"/>
              <w:rPr>
                <w:color w:val="auto"/>
              </w:rPr>
            </w:pPr>
          </w:p>
        </w:tc>
        <w:tc>
          <w:tcPr>
            <w:tcW w:w="2748" w:type="dxa"/>
            <w:tcBorders>
              <w:top w:val="single" w:sz="4" w:space="0" w:color="000000"/>
              <w:left w:val="single" w:sz="4" w:space="0" w:color="000000"/>
              <w:bottom w:val="single" w:sz="4" w:space="0" w:color="000000"/>
              <w:right w:val="single" w:sz="4" w:space="0" w:color="000000"/>
            </w:tcBorders>
          </w:tcPr>
          <w:p w:rsidR="00A87FE2" w:rsidRPr="00A011EA" w:rsidRDefault="00A87FE2">
            <w:pPr>
              <w:spacing w:after="0" w:line="259" w:lineRule="auto"/>
              <w:ind w:left="2" w:firstLine="0"/>
              <w:rPr>
                <w:color w:val="auto"/>
              </w:rPr>
            </w:pPr>
            <w:r w:rsidRPr="00A011EA">
              <w:rPr>
                <w:color w:val="auto"/>
                <w:sz w:val="24"/>
              </w:rPr>
              <w:t>（14）研究生招生咨询及申诉渠道</w:t>
            </w:r>
          </w:p>
        </w:tc>
        <w:tc>
          <w:tcPr>
            <w:tcW w:w="1592"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rsidP="000D49E5">
            <w:pPr>
              <w:spacing w:after="0" w:line="259" w:lineRule="auto"/>
              <w:ind w:right="77" w:firstLine="0"/>
              <w:jc w:val="center"/>
              <w:rPr>
                <w:rFonts w:eastAsiaTheme="minorEastAsia"/>
                <w:color w:val="auto"/>
              </w:rPr>
            </w:pPr>
            <w:r w:rsidRPr="00A011EA">
              <w:rPr>
                <w:rFonts w:eastAsiaTheme="minorEastAsia" w:hint="eastAsia"/>
                <w:color w:val="auto"/>
                <w:sz w:val="24"/>
              </w:rPr>
              <w:t>无</w:t>
            </w:r>
          </w:p>
        </w:tc>
        <w:tc>
          <w:tcPr>
            <w:tcW w:w="3252" w:type="dxa"/>
            <w:tcBorders>
              <w:top w:val="single" w:sz="4" w:space="0" w:color="000000"/>
              <w:left w:val="single" w:sz="4" w:space="0" w:color="000000"/>
              <w:bottom w:val="single" w:sz="4" w:space="0" w:color="000000"/>
              <w:right w:val="single" w:sz="4" w:space="0" w:color="000000"/>
            </w:tcBorders>
            <w:vAlign w:val="center"/>
          </w:tcPr>
          <w:p w:rsidR="00A87FE2" w:rsidRPr="00A011EA" w:rsidRDefault="00A87FE2" w:rsidP="000D49E5">
            <w:pPr>
              <w:spacing w:after="0" w:line="259" w:lineRule="auto"/>
              <w:ind w:right="77" w:firstLine="0"/>
              <w:jc w:val="center"/>
              <w:rPr>
                <w:rFonts w:eastAsiaTheme="minorEastAsia"/>
                <w:color w:val="auto"/>
              </w:rPr>
            </w:pPr>
            <w:r w:rsidRPr="00A011EA">
              <w:rPr>
                <w:rFonts w:eastAsiaTheme="minorEastAsia" w:hint="eastAsia"/>
                <w:color w:val="auto"/>
                <w:sz w:val="24"/>
              </w:rPr>
              <w:t>无</w:t>
            </w:r>
          </w:p>
        </w:tc>
      </w:tr>
    </w:tbl>
    <w:p w:rsidR="002B2A3E" w:rsidRPr="00A011EA" w:rsidRDefault="002B2A3E">
      <w:pPr>
        <w:spacing w:after="0" w:line="259" w:lineRule="auto"/>
        <w:ind w:left="-1532" w:right="34" w:firstLine="0"/>
        <w:jc w:val="both"/>
        <w:rPr>
          <w:color w:val="auto"/>
        </w:rPr>
      </w:pPr>
    </w:p>
    <w:tbl>
      <w:tblPr>
        <w:tblStyle w:val="TableGrid"/>
        <w:tblW w:w="9954" w:type="dxa"/>
        <w:tblInd w:w="-161" w:type="dxa"/>
        <w:tblCellMar>
          <w:top w:w="41" w:type="dxa"/>
          <w:left w:w="5" w:type="dxa"/>
          <w:right w:w="24" w:type="dxa"/>
        </w:tblCellMar>
        <w:tblLook w:val="04A0" w:firstRow="1" w:lastRow="0" w:firstColumn="1" w:lastColumn="0" w:noHBand="0" w:noVBand="1"/>
      </w:tblPr>
      <w:tblGrid>
        <w:gridCol w:w="21"/>
        <w:gridCol w:w="35"/>
        <w:gridCol w:w="245"/>
        <w:gridCol w:w="17"/>
        <w:gridCol w:w="212"/>
        <w:gridCol w:w="399"/>
        <w:gridCol w:w="54"/>
        <w:gridCol w:w="296"/>
        <w:gridCol w:w="504"/>
        <w:gridCol w:w="55"/>
        <w:gridCol w:w="595"/>
        <w:gridCol w:w="1079"/>
        <w:gridCol w:w="265"/>
        <w:gridCol w:w="6003"/>
        <w:gridCol w:w="174"/>
      </w:tblGrid>
      <w:tr w:rsidR="00A011EA" w:rsidRPr="00A011EA" w:rsidTr="002B48E9">
        <w:trPr>
          <w:gridBefore w:val="1"/>
          <w:wBefore w:w="22" w:type="dxa"/>
          <w:trHeight w:val="2821"/>
        </w:trPr>
        <w:tc>
          <w:tcPr>
            <w:tcW w:w="2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0" w:firstLine="0"/>
              <w:jc w:val="center"/>
              <w:rPr>
                <w:color w:val="auto"/>
              </w:rPr>
            </w:pPr>
            <w:r w:rsidRPr="00A011EA">
              <w:rPr>
                <w:color w:val="auto"/>
                <w:sz w:val="24"/>
              </w:rPr>
              <w:t xml:space="preserve">3 </w:t>
            </w:r>
          </w:p>
        </w:tc>
        <w:tc>
          <w:tcPr>
            <w:tcW w:w="666" w:type="dxa"/>
            <w:gridSpan w:val="3"/>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40" w:lineRule="auto"/>
              <w:ind w:firstLine="0"/>
              <w:jc w:val="center"/>
              <w:rPr>
                <w:color w:val="auto"/>
              </w:rPr>
            </w:pPr>
            <w:r w:rsidRPr="00A011EA">
              <w:rPr>
                <w:color w:val="auto"/>
                <w:sz w:val="24"/>
              </w:rPr>
              <w:t>财务、资产及收费信息</w:t>
            </w:r>
          </w:p>
          <w:p w:rsidR="002B2A3E" w:rsidRPr="00A011EA" w:rsidRDefault="00E51B44">
            <w:pPr>
              <w:spacing w:after="0" w:line="259" w:lineRule="auto"/>
              <w:ind w:left="142" w:firstLine="0"/>
              <w:jc w:val="both"/>
              <w:rPr>
                <w:color w:val="auto"/>
              </w:rPr>
            </w:pPr>
            <w:r w:rsidRPr="00A011EA">
              <w:rPr>
                <w:color w:val="auto"/>
                <w:sz w:val="24"/>
              </w:rPr>
              <w:t>（7项）</w:t>
            </w: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（15）财务、资产管理制度</w:t>
            </w:r>
          </w:p>
        </w:tc>
        <w:tc>
          <w:tcPr>
            <w:tcW w:w="2765"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5393" w:type="dxa"/>
            <w:gridSpan w:val="2"/>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left="77" w:right="146" w:firstLine="0"/>
              <w:rPr>
                <w:color w:val="auto"/>
              </w:rPr>
            </w:pPr>
            <w:r w:rsidRPr="00A011EA">
              <w:rPr>
                <w:color w:val="auto"/>
                <w:sz w:val="24"/>
              </w:rPr>
              <w:t>相关信息详见：“财务</w:t>
            </w:r>
            <w:r w:rsidR="00C0307C" w:rsidRPr="00A011EA">
              <w:rPr>
                <w:rFonts w:eastAsiaTheme="minorEastAsia" w:hint="eastAsia"/>
                <w:color w:val="auto"/>
                <w:sz w:val="24"/>
              </w:rPr>
              <w:t>、资产</w:t>
            </w:r>
            <w:r w:rsidRPr="00A011EA">
              <w:rPr>
                <w:color w:val="auto"/>
                <w:sz w:val="24"/>
              </w:rPr>
              <w:t>管理制度”栏目链接：</w:t>
            </w:r>
          </w:p>
          <w:p w:rsidR="002B2A3E" w:rsidRPr="00A011EA" w:rsidRDefault="00C0307C">
            <w:pPr>
              <w:spacing w:after="0" w:line="259" w:lineRule="auto"/>
              <w:ind w:left="77" w:firstLine="0"/>
              <w:rPr>
                <w:color w:val="auto"/>
                <w:sz w:val="21"/>
                <w:szCs w:val="21"/>
              </w:rPr>
            </w:pPr>
            <w:r w:rsidRPr="00A011EA">
              <w:rPr>
                <w:color w:val="auto"/>
                <w:sz w:val="21"/>
                <w:szCs w:val="21"/>
              </w:rPr>
              <w:t>https://cwc.yzpc.edu.cn/65/list.htm</w:t>
            </w:r>
          </w:p>
        </w:tc>
      </w:tr>
      <w:tr w:rsidR="00A011EA" w:rsidRPr="00A011EA" w:rsidTr="002B48E9">
        <w:trPr>
          <w:gridBefore w:val="1"/>
          <w:wBefore w:w="22" w:type="dxa"/>
          <w:trHeight w:val="1882"/>
        </w:trPr>
        <w:tc>
          <w:tcPr>
            <w:tcW w:w="0" w:type="auto"/>
            <w:gridSpan w:val="3"/>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0" w:type="auto"/>
            <w:gridSpan w:val="3"/>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（16）受捐赠财产的使用与管理情</w:t>
            </w:r>
            <w:r w:rsidRPr="00A011EA">
              <w:rPr>
                <w:color w:val="auto"/>
                <w:sz w:val="24"/>
              </w:rPr>
              <w:lastRenderedPageBreak/>
              <w:t>况</w:t>
            </w:r>
          </w:p>
        </w:tc>
        <w:tc>
          <w:tcPr>
            <w:tcW w:w="2765"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lastRenderedPageBreak/>
              <w:t>本网站公开</w:t>
            </w:r>
          </w:p>
        </w:tc>
        <w:tc>
          <w:tcPr>
            <w:tcW w:w="5393" w:type="dxa"/>
            <w:gridSpan w:val="2"/>
            <w:tcBorders>
              <w:top w:val="single" w:sz="4" w:space="0" w:color="000000"/>
              <w:left w:val="single" w:sz="4" w:space="0" w:color="000000"/>
              <w:bottom w:val="single" w:sz="4" w:space="0" w:color="000000"/>
              <w:right w:val="single" w:sz="4" w:space="0" w:color="000000"/>
            </w:tcBorders>
          </w:tcPr>
          <w:p w:rsidR="002B2A3E" w:rsidRPr="00A011EA" w:rsidRDefault="00E51B44" w:rsidP="00322BE9">
            <w:pPr>
              <w:spacing w:after="0" w:line="259" w:lineRule="auto"/>
              <w:ind w:left="77" w:firstLine="0"/>
              <w:jc w:val="both"/>
              <w:rPr>
                <w:color w:val="auto"/>
              </w:rPr>
            </w:pPr>
            <w:r w:rsidRPr="00A011EA">
              <w:rPr>
                <w:color w:val="auto"/>
                <w:sz w:val="24"/>
              </w:rPr>
              <w:t>相关信息详见：“受捐赠财务使用与管理情况”栏目链接：</w:t>
            </w:r>
          </w:p>
          <w:p w:rsidR="002B2A3E" w:rsidRPr="00A011EA" w:rsidRDefault="00BA1B04" w:rsidP="0066431E">
            <w:pPr>
              <w:spacing w:after="0" w:line="259" w:lineRule="auto"/>
              <w:ind w:leftChars="24" w:left="77" w:firstLineChars="200" w:firstLine="640"/>
              <w:rPr>
                <w:color w:val="auto"/>
              </w:rPr>
            </w:pPr>
            <w:r w:rsidRPr="00A011EA">
              <w:rPr>
                <w:color w:val="auto"/>
              </w:rPr>
              <w:t>无</w:t>
            </w:r>
            <w:r w:rsidR="000B3C97" w:rsidRPr="00A011EA">
              <w:rPr>
                <w:color w:val="auto"/>
              </w:rPr>
              <w:fldChar w:fldCharType="begin"/>
            </w:r>
            <w:r w:rsidR="000B3C97" w:rsidRPr="00A011EA">
              <w:rPr>
                <w:color w:val="auto"/>
              </w:rPr>
              <w:instrText xml:space="preserve"> HYPERLINK "http://xxgk.tongji.edu.cn/index.php?classid=3179" \h </w:instrText>
            </w:r>
            <w:r w:rsidR="000B3C97" w:rsidRPr="00A011EA">
              <w:rPr>
                <w:color w:val="auto"/>
              </w:rPr>
              <w:fldChar w:fldCharType="end"/>
            </w:r>
          </w:p>
        </w:tc>
      </w:tr>
      <w:tr w:rsidR="00A011EA" w:rsidRPr="00A011EA" w:rsidTr="002B48E9">
        <w:trPr>
          <w:gridBefore w:val="1"/>
          <w:wBefore w:w="22" w:type="dxa"/>
          <w:trHeight w:val="1570"/>
        </w:trPr>
        <w:tc>
          <w:tcPr>
            <w:tcW w:w="0" w:type="auto"/>
            <w:gridSpan w:val="3"/>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（17）校办企业资产、负债、国有资产保值增值等信息</w:t>
            </w:r>
          </w:p>
        </w:tc>
        <w:tc>
          <w:tcPr>
            <w:tcW w:w="2765"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5393" w:type="dxa"/>
            <w:gridSpan w:val="2"/>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left="77" w:firstLine="0"/>
              <w:rPr>
                <w:color w:val="auto"/>
                <w:sz w:val="24"/>
              </w:rPr>
            </w:pPr>
            <w:r w:rsidRPr="00A011EA">
              <w:rPr>
                <w:color w:val="auto"/>
                <w:sz w:val="24"/>
              </w:rPr>
              <w:t>相关信息详见：“校办企业经营情况”栏目链接：</w:t>
            </w:r>
          </w:p>
          <w:p w:rsidR="00971664" w:rsidRPr="00A011EA" w:rsidRDefault="00971664">
            <w:pPr>
              <w:spacing w:after="0" w:line="240" w:lineRule="auto"/>
              <w:ind w:left="77" w:firstLine="0"/>
              <w:rPr>
                <w:color w:val="auto"/>
                <w:sz w:val="24"/>
              </w:rPr>
            </w:pPr>
          </w:p>
          <w:p w:rsidR="00971664" w:rsidRPr="00A011EA" w:rsidRDefault="00971664">
            <w:pPr>
              <w:spacing w:after="0" w:line="240" w:lineRule="auto"/>
              <w:ind w:left="77" w:firstLine="0"/>
              <w:rPr>
                <w:color w:val="auto"/>
              </w:rPr>
            </w:pPr>
            <w:r w:rsidRPr="00A011EA">
              <w:rPr>
                <w:rFonts w:hint="eastAsia"/>
                <w:color w:val="auto"/>
                <w:sz w:val="24"/>
              </w:rPr>
              <w:t>无</w:t>
            </w:r>
          </w:p>
          <w:p w:rsidR="002B2A3E" w:rsidRPr="00A011EA" w:rsidRDefault="007C285E">
            <w:pPr>
              <w:spacing w:after="0" w:line="259" w:lineRule="auto"/>
              <w:ind w:left="77" w:firstLine="0"/>
              <w:rPr>
                <w:color w:val="auto"/>
              </w:rPr>
            </w:pPr>
            <w:hyperlink r:id="rId18"/>
          </w:p>
        </w:tc>
      </w:tr>
      <w:tr w:rsidR="00A011EA" w:rsidRPr="00A011EA" w:rsidTr="002B48E9">
        <w:trPr>
          <w:gridBefore w:val="1"/>
          <w:wBefore w:w="22" w:type="dxa"/>
          <w:trHeight w:val="3867"/>
        </w:trPr>
        <w:tc>
          <w:tcPr>
            <w:tcW w:w="279"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2B2A3E">
            <w:pPr>
              <w:spacing w:after="0" w:line="259" w:lineRule="auto"/>
              <w:ind w:firstLine="0"/>
              <w:rPr>
                <w:color w:val="auto"/>
              </w:rPr>
            </w:pPr>
          </w:p>
        </w:tc>
        <w:tc>
          <w:tcPr>
            <w:tcW w:w="666"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2B2A3E">
            <w:pPr>
              <w:spacing w:after="0" w:line="259" w:lineRule="auto"/>
              <w:ind w:firstLine="0"/>
              <w:rPr>
                <w:color w:val="auto"/>
              </w:rPr>
            </w:pP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（18）仪器设备、图书、药品等物资设备采购和重大基建工程的招投标</w:t>
            </w:r>
          </w:p>
        </w:tc>
        <w:tc>
          <w:tcPr>
            <w:tcW w:w="2765"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5393" w:type="dxa"/>
            <w:gridSpan w:val="2"/>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left="77" w:firstLine="0"/>
              <w:rPr>
                <w:color w:val="auto"/>
              </w:rPr>
            </w:pPr>
            <w:r w:rsidRPr="00A011EA">
              <w:rPr>
                <w:color w:val="auto"/>
                <w:sz w:val="24"/>
              </w:rPr>
              <w:t>相关信息详见：</w:t>
            </w:r>
          </w:p>
          <w:p w:rsidR="002B2A3E" w:rsidRPr="00A011EA" w:rsidRDefault="00E51B44">
            <w:pPr>
              <w:spacing w:after="0" w:line="240" w:lineRule="auto"/>
              <w:ind w:left="77" w:firstLine="0"/>
              <w:rPr>
                <w:color w:val="auto"/>
              </w:rPr>
            </w:pPr>
            <w:r w:rsidRPr="00A011EA">
              <w:rPr>
                <w:color w:val="auto"/>
                <w:sz w:val="24"/>
              </w:rPr>
              <w:t>1.“仪器设备招</w:t>
            </w:r>
            <w:r w:rsidR="00322BE9" w:rsidRPr="00A011EA">
              <w:rPr>
                <w:rFonts w:hint="eastAsia"/>
                <w:color w:val="auto"/>
                <w:sz w:val="24"/>
              </w:rPr>
              <w:t>投标</w:t>
            </w:r>
            <w:r w:rsidRPr="00A011EA">
              <w:rPr>
                <w:color w:val="auto"/>
                <w:sz w:val="24"/>
              </w:rPr>
              <w:t>”栏目链接：</w:t>
            </w:r>
          </w:p>
          <w:p w:rsidR="00BF68B0" w:rsidRPr="00A011EA" w:rsidRDefault="00322BE9">
            <w:pPr>
              <w:spacing w:after="0" w:line="240" w:lineRule="auto"/>
              <w:ind w:left="77" w:firstLine="0"/>
              <w:rPr>
                <w:color w:val="auto"/>
                <w:sz w:val="24"/>
              </w:rPr>
            </w:pPr>
            <w:r w:rsidRPr="00A011EA">
              <w:rPr>
                <w:color w:val="auto"/>
                <w:sz w:val="24"/>
              </w:rPr>
              <w:t>https://www.yzpc.edu.cn/2511/list.htm</w:t>
            </w:r>
          </w:p>
          <w:p w:rsidR="00322BE9" w:rsidRPr="00A011EA" w:rsidRDefault="00322BE9">
            <w:pPr>
              <w:spacing w:after="0" w:line="240" w:lineRule="auto"/>
              <w:ind w:left="77" w:firstLine="0"/>
              <w:rPr>
                <w:color w:val="auto"/>
                <w:sz w:val="24"/>
              </w:rPr>
            </w:pPr>
          </w:p>
          <w:p w:rsidR="002B2A3E" w:rsidRPr="00A011EA" w:rsidRDefault="00E51B44">
            <w:pPr>
              <w:spacing w:after="0" w:line="240" w:lineRule="auto"/>
              <w:ind w:left="77" w:firstLine="0"/>
              <w:rPr>
                <w:color w:val="auto"/>
                <w:sz w:val="24"/>
              </w:rPr>
            </w:pPr>
            <w:r w:rsidRPr="00A011EA">
              <w:rPr>
                <w:color w:val="auto"/>
                <w:sz w:val="24"/>
              </w:rPr>
              <w:t>2.“图书采购招</w:t>
            </w:r>
            <w:r w:rsidR="00322BE9" w:rsidRPr="00A011EA">
              <w:rPr>
                <w:rFonts w:hint="eastAsia"/>
                <w:color w:val="auto"/>
                <w:sz w:val="24"/>
              </w:rPr>
              <w:t>投标</w:t>
            </w:r>
            <w:r w:rsidRPr="00A011EA">
              <w:rPr>
                <w:color w:val="auto"/>
                <w:sz w:val="24"/>
              </w:rPr>
              <w:t>”栏目链接：</w:t>
            </w:r>
          </w:p>
          <w:p w:rsidR="00BF68B0" w:rsidRPr="00A011EA" w:rsidRDefault="00322BE9">
            <w:pPr>
              <w:spacing w:after="0" w:line="240" w:lineRule="auto"/>
              <w:ind w:left="77" w:firstLine="0"/>
              <w:rPr>
                <w:color w:val="auto"/>
                <w:sz w:val="24"/>
              </w:rPr>
            </w:pPr>
            <w:r w:rsidRPr="00A011EA">
              <w:rPr>
                <w:color w:val="auto"/>
                <w:sz w:val="24"/>
              </w:rPr>
              <w:t>https://www.yzpc.edu.cn/2511/list.htm</w:t>
            </w:r>
          </w:p>
          <w:p w:rsidR="00322BE9" w:rsidRPr="00A011EA" w:rsidRDefault="00322BE9">
            <w:pPr>
              <w:spacing w:after="0" w:line="240" w:lineRule="auto"/>
              <w:ind w:left="77" w:firstLine="0"/>
              <w:rPr>
                <w:color w:val="auto"/>
                <w:sz w:val="24"/>
              </w:rPr>
            </w:pPr>
          </w:p>
          <w:p w:rsidR="002B2A3E" w:rsidRPr="00A011EA" w:rsidRDefault="00E51B44" w:rsidP="00322BE9">
            <w:pPr>
              <w:spacing w:after="0" w:line="240" w:lineRule="auto"/>
              <w:ind w:left="77" w:firstLine="0"/>
              <w:rPr>
                <w:color w:val="auto"/>
                <w:sz w:val="24"/>
              </w:rPr>
            </w:pPr>
            <w:r w:rsidRPr="00A011EA">
              <w:rPr>
                <w:color w:val="auto"/>
                <w:sz w:val="24"/>
              </w:rPr>
              <w:t>3.“医疗器械及药品采购招投标信息”栏目链接：</w:t>
            </w:r>
          </w:p>
          <w:p w:rsidR="00BF68B0" w:rsidRPr="00A011EA" w:rsidRDefault="00322BE9">
            <w:pPr>
              <w:spacing w:after="0" w:line="259" w:lineRule="auto"/>
              <w:ind w:left="77" w:firstLine="0"/>
              <w:rPr>
                <w:color w:val="auto"/>
                <w:sz w:val="24"/>
              </w:rPr>
            </w:pPr>
            <w:r w:rsidRPr="00A011EA">
              <w:rPr>
                <w:color w:val="auto"/>
                <w:sz w:val="24"/>
              </w:rPr>
              <w:t>https://www.yzpc.edu.cn/2511/list.htm</w:t>
            </w:r>
          </w:p>
          <w:p w:rsidR="002B2A3E" w:rsidRPr="00A011EA" w:rsidRDefault="007C285E">
            <w:pPr>
              <w:spacing w:after="0" w:line="259" w:lineRule="auto"/>
              <w:ind w:left="77" w:firstLine="0"/>
              <w:rPr>
                <w:color w:val="auto"/>
              </w:rPr>
            </w:pPr>
            <w:hyperlink r:id="rId19"/>
          </w:p>
        </w:tc>
      </w:tr>
      <w:tr w:rsidR="00A011EA" w:rsidRPr="00A011EA" w:rsidTr="002B48E9">
        <w:tblPrEx>
          <w:tblCellMar>
            <w:left w:w="82" w:type="dxa"/>
            <w:right w:w="0" w:type="dxa"/>
          </w:tblCellMar>
        </w:tblPrEx>
        <w:trPr>
          <w:gridAfter w:val="1"/>
          <w:wAfter w:w="217" w:type="dxa"/>
          <w:trHeight w:val="1572"/>
        </w:trPr>
        <w:tc>
          <w:tcPr>
            <w:tcW w:w="0" w:type="auto"/>
            <w:gridSpan w:val="3"/>
            <w:vMerge w:val="restart"/>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0" w:type="auto"/>
            <w:gridSpan w:val="3"/>
            <w:vMerge w:val="restart"/>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3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（19）收支预算总表、收入预算</w:t>
            </w:r>
            <w:r w:rsidRPr="00A011EA">
              <w:rPr>
                <w:color w:val="auto"/>
                <w:sz w:val="24"/>
              </w:rPr>
              <w:lastRenderedPageBreak/>
              <w:t>表、支出预算表、财政拨款支出预算表</w:t>
            </w:r>
          </w:p>
        </w:tc>
        <w:tc>
          <w:tcPr>
            <w:tcW w:w="2814" w:type="dxa"/>
            <w:gridSpan w:val="4"/>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lastRenderedPageBreak/>
              <w:t>本网站公开</w:t>
            </w:r>
          </w:p>
        </w:tc>
        <w:tc>
          <w:tcPr>
            <w:tcW w:w="5176" w:type="dxa"/>
            <w:tcBorders>
              <w:top w:val="single" w:sz="4" w:space="0" w:color="000000"/>
              <w:left w:val="single" w:sz="4" w:space="0" w:color="000000"/>
              <w:bottom w:val="single" w:sz="4" w:space="0" w:color="000000"/>
              <w:right w:val="single" w:sz="4" w:space="0" w:color="000000"/>
            </w:tcBorders>
          </w:tcPr>
          <w:p w:rsidR="002B2A3E" w:rsidRPr="00A011EA" w:rsidRDefault="00E51B44" w:rsidP="008531AE">
            <w:pPr>
              <w:spacing w:after="0" w:line="240" w:lineRule="auto"/>
              <w:ind w:firstLine="0"/>
              <w:rPr>
                <w:color w:val="auto"/>
              </w:rPr>
            </w:pPr>
            <w:r w:rsidRPr="00A011EA">
              <w:rPr>
                <w:color w:val="auto"/>
                <w:sz w:val="24"/>
              </w:rPr>
              <w:t>相关信息详见：“年度预算”栏目链接：</w:t>
            </w:r>
          </w:p>
          <w:p w:rsidR="008531AE" w:rsidRPr="00A011EA" w:rsidRDefault="007C285E">
            <w:pPr>
              <w:spacing w:after="0" w:line="259" w:lineRule="auto"/>
              <w:ind w:firstLine="0"/>
              <w:rPr>
                <w:rFonts w:eastAsiaTheme="minorEastAsia"/>
                <w:color w:val="auto"/>
                <w:sz w:val="24"/>
              </w:rPr>
            </w:pPr>
            <w:hyperlink r:id="rId20" w:history="1">
              <w:r w:rsidR="008531AE" w:rsidRPr="00A011EA">
                <w:rPr>
                  <w:rStyle w:val="a4"/>
                  <w:color w:val="auto"/>
                  <w:sz w:val="24"/>
                </w:rPr>
                <w:t>http://www.jszwfw.gov.cn/yjsgk/front/</w:t>
              </w:r>
            </w:hyperlink>
          </w:p>
          <w:p w:rsidR="00BF68B0" w:rsidRPr="00A011EA" w:rsidRDefault="008531AE">
            <w:pPr>
              <w:spacing w:after="0" w:line="259" w:lineRule="auto"/>
              <w:ind w:firstLine="0"/>
              <w:rPr>
                <w:rFonts w:eastAsiaTheme="minorEastAsia"/>
                <w:color w:val="auto"/>
                <w:sz w:val="24"/>
              </w:rPr>
            </w:pPr>
            <w:proofErr w:type="spellStart"/>
            <w:r w:rsidRPr="00A011EA">
              <w:rPr>
                <w:color w:val="auto"/>
                <w:sz w:val="24"/>
              </w:rPr>
              <w:t>glwj</w:t>
            </w:r>
            <w:proofErr w:type="spellEnd"/>
            <w:r w:rsidRPr="00A011EA">
              <w:rPr>
                <w:color w:val="auto"/>
                <w:sz w:val="24"/>
              </w:rPr>
              <w:t>/</w:t>
            </w:r>
            <w:proofErr w:type="spellStart"/>
            <w:r w:rsidRPr="00A011EA">
              <w:rPr>
                <w:color w:val="auto"/>
                <w:sz w:val="24"/>
              </w:rPr>
              <w:t>list.do?groupid</w:t>
            </w:r>
            <w:proofErr w:type="spellEnd"/>
            <w:r w:rsidRPr="00A011EA">
              <w:rPr>
                <w:color w:val="auto"/>
                <w:sz w:val="24"/>
              </w:rPr>
              <w:t>=130&amp;channel=17&amp;bmid=6581</w:t>
            </w:r>
          </w:p>
        </w:tc>
      </w:tr>
      <w:tr w:rsidR="00A011EA" w:rsidRPr="00A011EA" w:rsidTr="002B48E9">
        <w:tblPrEx>
          <w:tblCellMar>
            <w:left w:w="82" w:type="dxa"/>
            <w:right w:w="0" w:type="dxa"/>
          </w:tblCellMar>
        </w:tblPrEx>
        <w:trPr>
          <w:gridAfter w:val="1"/>
          <w:wAfter w:w="217" w:type="dxa"/>
          <w:trHeight w:val="1570"/>
        </w:trPr>
        <w:tc>
          <w:tcPr>
            <w:tcW w:w="0" w:type="auto"/>
            <w:gridSpan w:val="3"/>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0" w:type="auto"/>
            <w:gridSpan w:val="3"/>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3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（20）收支决算总表、收入决算表、支出决算表、财政拨款支出决算表</w:t>
            </w:r>
          </w:p>
        </w:tc>
        <w:tc>
          <w:tcPr>
            <w:tcW w:w="2814" w:type="dxa"/>
            <w:gridSpan w:val="4"/>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5176" w:type="dxa"/>
            <w:tcBorders>
              <w:top w:val="single" w:sz="4" w:space="0" w:color="000000"/>
              <w:left w:val="single" w:sz="4" w:space="0" w:color="000000"/>
              <w:bottom w:val="single" w:sz="4" w:space="0" w:color="000000"/>
              <w:right w:val="single" w:sz="4" w:space="0" w:color="000000"/>
            </w:tcBorders>
          </w:tcPr>
          <w:p w:rsidR="002B2A3E" w:rsidRPr="00A011EA" w:rsidRDefault="00E51B44" w:rsidP="008531AE">
            <w:pPr>
              <w:spacing w:after="0" w:line="240" w:lineRule="auto"/>
              <w:ind w:firstLine="0"/>
              <w:rPr>
                <w:color w:val="auto"/>
              </w:rPr>
            </w:pPr>
            <w:r w:rsidRPr="00A011EA">
              <w:rPr>
                <w:color w:val="auto"/>
                <w:sz w:val="24"/>
              </w:rPr>
              <w:t>相关信息详见：“年度决算”栏目链接：</w:t>
            </w:r>
          </w:p>
          <w:p w:rsidR="008531AE" w:rsidRPr="00A011EA" w:rsidRDefault="007C285E">
            <w:pPr>
              <w:spacing w:after="0" w:line="259" w:lineRule="auto"/>
              <w:ind w:firstLine="0"/>
              <w:rPr>
                <w:color w:val="auto"/>
                <w:sz w:val="24"/>
              </w:rPr>
            </w:pPr>
            <w:hyperlink r:id="rId21" w:history="1">
              <w:r w:rsidR="008531AE" w:rsidRPr="00A011EA">
                <w:rPr>
                  <w:color w:val="auto"/>
                  <w:sz w:val="24"/>
                </w:rPr>
                <w:t>http://www.jszwfw.gov.cn/yjsgk/front/</w:t>
              </w:r>
            </w:hyperlink>
          </w:p>
          <w:p w:rsidR="00187AD7" w:rsidRPr="00A011EA" w:rsidRDefault="008531AE">
            <w:pPr>
              <w:spacing w:after="0" w:line="259" w:lineRule="auto"/>
              <w:ind w:firstLine="0"/>
              <w:rPr>
                <w:rFonts w:eastAsiaTheme="minorEastAsia"/>
                <w:color w:val="auto"/>
                <w:sz w:val="24"/>
              </w:rPr>
            </w:pPr>
            <w:proofErr w:type="spellStart"/>
            <w:r w:rsidRPr="00A011EA">
              <w:rPr>
                <w:color w:val="auto"/>
                <w:sz w:val="24"/>
              </w:rPr>
              <w:t>glwj</w:t>
            </w:r>
            <w:proofErr w:type="spellEnd"/>
            <w:r w:rsidRPr="00A011EA">
              <w:rPr>
                <w:color w:val="auto"/>
                <w:sz w:val="24"/>
              </w:rPr>
              <w:t>/</w:t>
            </w:r>
            <w:proofErr w:type="spellStart"/>
            <w:r w:rsidRPr="00A011EA">
              <w:rPr>
                <w:color w:val="auto"/>
                <w:sz w:val="24"/>
              </w:rPr>
              <w:t>list.do?groupid</w:t>
            </w:r>
            <w:proofErr w:type="spellEnd"/>
            <w:r w:rsidRPr="00A011EA">
              <w:rPr>
                <w:color w:val="auto"/>
                <w:sz w:val="24"/>
              </w:rPr>
              <w:t>=130&amp;channel=</w:t>
            </w:r>
          </w:p>
          <w:p w:rsidR="00BF68B0" w:rsidRPr="00A011EA" w:rsidRDefault="008531AE">
            <w:pPr>
              <w:spacing w:after="0" w:line="259" w:lineRule="auto"/>
              <w:ind w:firstLine="0"/>
              <w:rPr>
                <w:color w:val="auto"/>
                <w:sz w:val="24"/>
              </w:rPr>
            </w:pPr>
            <w:r w:rsidRPr="00A011EA">
              <w:rPr>
                <w:color w:val="auto"/>
                <w:sz w:val="24"/>
              </w:rPr>
              <w:t>17&amp;bmid=6581</w:t>
            </w:r>
          </w:p>
          <w:p w:rsidR="002B2A3E" w:rsidRPr="00A011EA" w:rsidRDefault="007C285E">
            <w:pPr>
              <w:spacing w:after="0" w:line="259" w:lineRule="auto"/>
              <w:ind w:firstLine="0"/>
              <w:rPr>
                <w:color w:val="auto"/>
              </w:rPr>
            </w:pPr>
            <w:hyperlink r:id="rId22"/>
          </w:p>
        </w:tc>
      </w:tr>
      <w:tr w:rsidR="00A011EA" w:rsidRPr="00A011EA" w:rsidTr="002B48E9">
        <w:tblPrEx>
          <w:tblCellMar>
            <w:left w:w="82" w:type="dxa"/>
            <w:right w:w="0" w:type="dxa"/>
          </w:tblCellMar>
        </w:tblPrEx>
        <w:trPr>
          <w:gridAfter w:val="1"/>
          <w:wAfter w:w="217" w:type="dxa"/>
          <w:trHeight w:val="2194"/>
        </w:trPr>
        <w:tc>
          <w:tcPr>
            <w:tcW w:w="0" w:type="auto"/>
            <w:gridSpan w:val="3"/>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gridSpan w:val="3"/>
            <w:vMerge/>
            <w:tcBorders>
              <w:top w:val="nil"/>
              <w:left w:val="single" w:sz="4" w:space="0" w:color="000000"/>
              <w:bottom w:val="single" w:sz="4" w:space="0" w:color="000000"/>
              <w:right w:val="single" w:sz="4" w:space="0" w:color="000000"/>
            </w:tcBorders>
            <w:vAlign w:val="center"/>
          </w:tcPr>
          <w:p w:rsidR="002B2A3E" w:rsidRPr="00A011EA" w:rsidRDefault="002B2A3E">
            <w:pPr>
              <w:spacing w:after="160" w:line="259" w:lineRule="auto"/>
              <w:ind w:firstLine="0"/>
              <w:rPr>
                <w:color w:val="auto"/>
              </w:rPr>
            </w:pPr>
          </w:p>
        </w:tc>
        <w:tc>
          <w:tcPr>
            <w:tcW w:w="83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rsidP="008531AE">
            <w:pPr>
              <w:spacing w:after="0" w:line="259" w:lineRule="auto"/>
              <w:ind w:left="2" w:firstLine="0"/>
              <w:jc w:val="both"/>
              <w:rPr>
                <w:color w:val="auto"/>
              </w:rPr>
            </w:pPr>
            <w:r w:rsidRPr="00A011EA">
              <w:rPr>
                <w:color w:val="auto"/>
                <w:sz w:val="24"/>
              </w:rPr>
              <w:t>（21）收费项目、收费依据、收费标准及投诉方式</w:t>
            </w:r>
          </w:p>
        </w:tc>
        <w:tc>
          <w:tcPr>
            <w:tcW w:w="2814" w:type="dxa"/>
            <w:gridSpan w:val="4"/>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5176"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right="170" w:firstLine="0"/>
              <w:rPr>
                <w:color w:val="auto"/>
              </w:rPr>
            </w:pPr>
            <w:r w:rsidRPr="00A011EA">
              <w:rPr>
                <w:color w:val="auto"/>
                <w:sz w:val="24"/>
              </w:rPr>
              <w:t>相关信息详见：“教育收费”栏目链接：</w:t>
            </w:r>
          </w:p>
          <w:p w:rsidR="002B2A3E" w:rsidRPr="00A011EA" w:rsidRDefault="00681BEC">
            <w:pPr>
              <w:spacing w:after="0" w:line="259" w:lineRule="auto"/>
              <w:ind w:firstLine="0"/>
              <w:rPr>
                <w:color w:val="auto"/>
                <w:sz w:val="21"/>
                <w:szCs w:val="21"/>
              </w:rPr>
            </w:pPr>
            <w:r w:rsidRPr="00A011EA">
              <w:rPr>
                <w:color w:val="auto"/>
                <w:sz w:val="21"/>
                <w:szCs w:val="21"/>
              </w:rPr>
              <w:t xml:space="preserve">https://cwc.yzpc.edu.cn/64/list.htm </w:t>
            </w:r>
            <w:hyperlink r:id="rId23"/>
          </w:p>
        </w:tc>
      </w:tr>
      <w:tr w:rsidR="00A011EA" w:rsidRPr="00A011EA" w:rsidTr="002B48E9">
        <w:tblPrEx>
          <w:tblCellMar>
            <w:left w:w="82" w:type="dxa"/>
            <w:right w:w="0" w:type="dxa"/>
          </w:tblCellMar>
        </w:tblPrEx>
        <w:trPr>
          <w:gridAfter w:val="1"/>
          <w:wAfter w:w="217" w:type="dxa"/>
          <w:trHeight w:val="1570"/>
        </w:trPr>
        <w:tc>
          <w:tcPr>
            <w:tcW w:w="2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right="82" w:firstLine="0"/>
              <w:jc w:val="center"/>
              <w:rPr>
                <w:color w:val="auto"/>
              </w:rPr>
            </w:pPr>
            <w:r w:rsidRPr="00A011EA">
              <w:rPr>
                <w:color w:val="auto"/>
                <w:sz w:val="24"/>
              </w:rPr>
              <w:t xml:space="preserve">4 </w:t>
            </w:r>
          </w:p>
        </w:tc>
        <w:tc>
          <w:tcPr>
            <w:tcW w:w="629" w:type="dxa"/>
            <w:gridSpan w:val="3"/>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40" w:lineRule="auto"/>
              <w:ind w:firstLine="0"/>
              <w:jc w:val="center"/>
              <w:rPr>
                <w:color w:val="auto"/>
              </w:rPr>
            </w:pPr>
            <w:r w:rsidRPr="00A011EA">
              <w:rPr>
                <w:color w:val="auto"/>
                <w:sz w:val="24"/>
              </w:rPr>
              <w:t>人事师资信息</w:t>
            </w:r>
          </w:p>
          <w:p w:rsidR="002B2A3E" w:rsidRPr="00A011EA" w:rsidRDefault="00E51B44">
            <w:pPr>
              <w:spacing w:after="0" w:line="259" w:lineRule="auto"/>
              <w:ind w:left="65" w:firstLine="0"/>
              <w:jc w:val="both"/>
              <w:rPr>
                <w:color w:val="auto"/>
              </w:rPr>
            </w:pPr>
            <w:r w:rsidRPr="00A011EA">
              <w:rPr>
                <w:color w:val="auto"/>
                <w:sz w:val="24"/>
              </w:rPr>
              <w:t>（5</w:t>
            </w:r>
            <w:r w:rsidRPr="00A011EA">
              <w:rPr>
                <w:color w:val="auto"/>
                <w:sz w:val="24"/>
              </w:rPr>
              <w:lastRenderedPageBreak/>
              <w:t>项）</w:t>
            </w:r>
          </w:p>
        </w:tc>
        <w:tc>
          <w:tcPr>
            <w:tcW w:w="83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lastRenderedPageBreak/>
              <w:t>（22）校级领导干部社会兼</w:t>
            </w:r>
            <w:r w:rsidRPr="00A011EA">
              <w:rPr>
                <w:color w:val="auto"/>
                <w:sz w:val="24"/>
              </w:rPr>
              <w:lastRenderedPageBreak/>
              <w:t>职情况</w:t>
            </w:r>
          </w:p>
        </w:tc>
        <w:tc>
          <w:tcPr>
            <w:tcW w:w="2814" w:type="dxa"/>
            <w:gridSpan w:val="4"/>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lastRenderedPageBreak/>
              <w:t>本网站公开</w:t>
            </w:r>
          </w:p>
        </w:tc>
        <w:tc>
          <w:tcPr>
            <w:tcW w:w="5176" w:type="dxa"/>
            <w:tcBorders>
              <w:top w:val="single" w:sz="4" w:space="0" w:color="000000"/>
              <w:left w:val="single" w:sz="4" w:space="0" w:color="000000"/>
              <w:bottom w:val="single" w:sz="4" w:space="0" w:color="000000"/>
              <w:right w:val="single" w:sz="4" w:space="0" w:color="000000"/>
            </w:tcBorders>
          </w:tcPr>
          <w:p w:rsidR="002B2A3E" w:rsidRPr="00A011EA" w:rsidRDefault="00E51B44" w:rsidP="008531AE">
            <w:pPr>
              <w:spacing w:after="0" w:line="240" w:lineRule="auto"/>
              <w:ind w:firstLine="0"/>
              <w:rPr>
                <w:color w:val="auto"/>
              </w:rPr>
            </w:pPr>
            <w:r w:rsidRPr="00A011EA">
              <w:rPr>
                <w:color w:val="auto"/>
                <w:sz w:val="24"/>
              </w:rPr>
              <w:t>相关信息详见：</w:t>
            </w:r>
            <w:r w:rsidR="008531AE" w:rsidRPr="00A011EA">
              <w:rPr>
                <w:rFonts w:eastAsiaTheme="minorEastAsia" w:hint="eastAsia"/>
                <w:color w:val="auto"/>
                <w:sz w:val="24"/>
              </w:rPr>
              <w:t>“</w:t>
            </w:r>
            <w:r w:rsidR="008531AE" w:rsidRPr="00A011EA">
              <w:rPr>
                <w:rFonts w:ascii="宋体" w:eastAsia="宋体" w:hAnsi="宋体" w:cs="宋体" w:hint="eastAsia"/>
                <w:color w:val="auto"/>
                <w:sz w:val="24"/>
              </w:rPr>
              <w:t>校级领导干部社会兼职情况</w:t>
            </w:r>
            <w:r w:rsidR="008531AE" w:rsidRPr="00A011EA">
              <w:rPr>
                <w:rFonts w:eastAsiaTheme="minorEastAsia" w:hint="eastAsia"/>
                <w:color w:val="auto"/>
                <w:sz w:val="24"/>
              </w:rPr>
              <w:t>”</w:t>
            </w:r>
            <w:r w:rsidRPr="00A011EA">
              <w:rPr>
                <w:color w:val="auto"/>
                <w:sz w:val="24"/>
              </w:rPr>
              <w:t>栏目链接：</w:t>
            </w:r>
          </w:p>
          <w:p w:rsidR="00BF68B0" w:rsidRPr="00A011EA" w:rsidRDefault="00BF68B0">
            <w:pPr>
              <w:spacing w:after="0" w:line="259" w:lineRule="auto"/>
              <w:ind w:firstLine="0"/>
              <w:rPr>
                <w:rFonts w:eastAsiaTheme="minorEastAsia"/>
                <w:color w:val="auto"/>
              </w:rPr>
            </w:pPr>
          </w:p>
          <w:p w:rsidR="002B2A3E" w:rsidRPr="00A011EA" w:rsidRDefault="003C412C">
            <w:pPr>
              <w:spacing w:after="0" w:line="259" w:lineRule="auto"/>
              <w:ind w:firstLine="0"/>
              <w:rPr>
                <w:color w:val="auto"/>
              </w:rPr>
            </w:pPr>
            <w:r w:rsidRPr="00A011EA">
              <w:rPr>
                <w:color w:val="auto"/>
                <w:sz w:val="21"/>
                <w:szCs w:val="21"/>
              </w:rPr>
              <w:t>http://www.jsgjxh.cn/newsview/27781</w:t>
            </w:r>
            <w:hyperlink r:id="rId24"/>
          </w:p>
        </w:tc>
      </w:tr>
      <w:tr w:rsidR="00A011EA" w:rsidRPr="00A011EA" w:rsidTr="002B48E9">
        <w:tblPrEx>
          <w:tblCellMar>
            <w:left w:w="82" w:type="dxa"/>
            <w:right w:w="0" w:type="dxa"/>
          </w:tblCellMar>
        </w:tblPrEx>
        <w:trPr>
          <w:gridAfter w:val="1"/>
          <w:wAfter w:w="217" w:type="dxa"/>
          <w:trHeight w:val="1882"/>
        </w:trPr>
        <w:tc>
          <w:tcPr>
            <w:tcW w:w="0" w:type="auto"/>
            <w:gridSpan w:val="3"/>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0" w:type="auto"/>
            <w:gridSpan w:val="3"/>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3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（23）校级领导干部因公出国（境）情况</w:t>
            </w:r>
          </w:p>
        </w:tc>
        <w:tc>
          <w:tcPr>
            <w:tcW w:w="2814" w:type="dxa"/>
            <w:gridSpan w:val="4"/>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5176"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firstLine="0"/>
              <w:rPr>
                <w:color w:val="auto"/>
              </w:rPr>
            </w:pPr>
            <w:r w:rsidRPr="00A011EA">
              <w:rPr>
                <w:color w:val="auto"/>
                <w:sz w:val="24"/>
              </w:rPr>
              <w:t>相关信息详见：“校级领导干部出访情况”栏目链接：</w:t>
            </w:r>
          </w:p>
          <w:p w:rsidR="00FC5CC2" w:rsidRPr="00A011EA" w:rsidRDefault="00FC5CC2" w:rsidP="006B3751">
            <w:pPr>
              <w:spacing w:after="0" w:line="259" w:lineRule="auto"/>
              <w:ind w:firstLineChars="400" w:firstLine="1280"/>
              <w:rPr>
                <w:rFonts w:eastAsiaTheme="minorEastAsia"/>
                <w:color w:val="auto"/>
              </w:rPr>
            </w:pPr>
          </w:p>
          <w:p w:rsidR="00BF68B0" w:rsidRPr="00A011EA" w:rsidRDefault="006B3751" w:rsidP="006B3751">
            <w:pPr>
              <w:spacing w:after="0" w:line="259" w:lineRule="auto"/>
              <w:ind w:firstLineChars="400" w:firstLine="1280"/>
              <w:rPr>
                <w:rFonts w:eastAsiaTheme="minorEastAsia"/>
                <w:color w:val="auto"/>
              </w:rPr>
            </w:pPr>
            <w:r w:rsidRPr="00A011EA">
              <w:rPr>
                <w:rFonts w:eastAsiaTheme="minorEastAsia"/>
                <w:color w:val="auto"/>
              </w:rPr>
              <w:t>无</w:t>
            </w:r>
          </w:p>
          <w:p w:rsidR="002B2A3E" w:rsidRPr="00A011EA" w:rsidRDefault="007C285E">
            <w:pPr>
              <w:spacing w:after="0" w:line="259" w:lineRule="auto"/>
              <w:ind w:firstLine="0"/>
              <w:rPr>
                <w:color w:val="auto"/>
                <w:sz w:val="21"/>
                <w:szCs w:val="21"/>
              </w:rPr>
            </w:pPr>
            <w:hyperlink r:id="rId25"/>
          </w:p>
        </w:tc>
      </w:tr>
      <w:tr w:rsidR="00A011EA" w:rsidRPr="00A011EA" w:rsidTr="002B48E9">
        <w:tblPrEx>
          <w:tblCellMar>
            <w:left w:w="82" w:type="dxa"/>
            <w:right w:w="0" w:type="dxa"/>
          </w:tblCellMar>
        </w:tblPrEx>
        <w:trPr>
          <w:gridAfter w:val="1"/>
          <w:wAfter w:w="217" w:type="dxa"/>
          <w:trHeight w:val="1882"/>
        </w:trPr>
        <w:tc>
          <w:tcPr>
            <w:tcW w:w="0" w:type="auto"/>
            <w:gridSpan w:val="3"/>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0" w:type="auto"/>
            <w:gridSpan w:val="3"/>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3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（24）岗位设置管理与聘用办法</w:t>
            </w:r>
          </w:p>
        </w:tc>
        <w:tc>
          <w:tcPr>
            <w:tcW w:w="2814" w:type="dxa"/>
            <w:gridSpan w:val="4"/>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5176" w:type="dxa"/>
            <w:tcBorders>
              <w:top w:val="single" w:sz="4" w:space="0" w:color="000000"/>
              <w:left w:val="single" w:sz="4" w:space="0" w:color="000000"/>
              <w:bottom w:val="single" w:sz="4" w:space="0" w:color="000000"/>
              <w:right w:val="single" w:sz="4" w:space="0" w:color="000000"/>
            </w:tcBorders>
          </w:tcPr>
          <w:p w:rsidR="002B2A3E" w:rsidRPr="00A011EA" w:rsidRDefault="00E51B44" w:rsidP="008531AE">
            <w:pPr>
              <w:spacing w:after="0" w:line="240" w:lineRule="auto"/>
              <w:ind w:firstLine="0"/>
              <w:rPr>
                <w:color w:val="auto"/>
                <w:sz w:val="24"/>
              </w:rPr>
            </w:pPr>
            <w:r w:rsidRPr="00A011EA">
              <w:rPr>
                <w:color w:val="auto"/>
                <w:sz w:val="24"/>
              </w:rPr>
              <w:t>相关信息详见：“岗位设置”栏目链接：</w:t>
            </w:r>
          </w:p>
          <w:p w:rsidR="002B2A3E" w:rsidRPr="00A011EA" w:rsidRDefault="007760A8">
            <w:pPr>
              <w:spacing w:after="0" w:line="259" w:lineRule="auto"/>
              <w:ind w:firstLine="0"/>
              <w:rPr>
                <w:color w:val="auto"/>
              </w:rPr>
            </w:pPr>
            <w:r w:rsidRPr="00A011EA">
              <w:rPr>
                <w:color w:val="auto"/>
                <w:sz w:val="24"/>
              </w:rPr>
              <w:t>http://oa.yzpc.edu.cn/wui/main.jsp?templateId=1</w:t>
            </w:r>
            <w:hyperlink r:id="rId26"/>
          </w:p>
        </w:tc>
      </w:tr>
      <w:tr w:rsidR="00A011EA" w:rsidRPr="00A011EA" w:rsidTr="002B48E9">
        <w:tblPrEx>
          <w:tblCellMar>
            <w:left w:w="82" w:type="dxa"/>
            <w:right w:w="0" w:type="dxa"/>
          </w:tblCellMar>
        </w:tblPrEx>
        <w:trPr>
          <w:gridAfter w:val="1"/>
          <w:wAfter w:w="217" w:type="dxa"/>
          <w:trHeight w:val="636"/>
        </w:trPr>
        <w:tc>
          <w:tcPr>
            <w:tcW w:w="0" w:type="auto"/>
            <w:gridSpan w:val="3"/>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834" w:type="dxa"/>
            <w:gridSpan w:val="3"/>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left="2" w:firstLine="0"/>
              <w:rPr>
                <w:color w:val="auto"/>
              </w:rPr>
            </w:pPr>
            <w:r w:rsidRPr="00A011EA">
              <w:rPr>
                <w:color w:val="auto"/>
                <w:sz w:val="24"/>
              </w:rPr>
              <w:t>（25）校内中层干部任免、人员招聘信息</w:t>
            </w:r>
          </w:p>
        </w:tc>
        <w:tc>
          <w:tcPr>
            <w:tcW w:w="2814" w:type="dxa"/>
            <w:gridSpan w:val="4"/>
            <w:tcBorders>
              <w:top w:val="single" w:sz="4" w:space="0" w:color="000000"/>
              <w:left w:val="single" w:sz="4" w:space="0" w:color="000000"/>
              <w:bottom w:val="single" w:sz="4" w:space="0" w:color="000000"/>
              <w:right w:val="single" w:sz="4" w:space="0" w:color="000000"/>
            </w:tcBorders>
          </w:tcPr>
          <w:p w:rsidR="002B2A3E" w:rsidRPr="00A011EA" w:rsidRDefault="00E51B44" w:rsidP="00187AD7">
            <w:pPr>
              <w:spacing w:after="0" w:line="259" w:lineRule="auto"/>
              <w:ind w:firstLine="0"/>
              <w:jc w:val="center"/>
              <w:rPr>
                <w:color w:val="auto"/>
              </w:rPr>
            </w:pPr>
            <w:r w:rsidRPr="00A011EA">
              <w:rPr>
                <w:color w:val="auto"/>
                <w:sz w:val="24"/>
              </w:rPr>
              <w:t>本网站公开</w:t>
            </w:r>
          </w:p>
        </w:tc>
        <w:tc>
          <w:tcPr>
            <w:tcW w:w="5176"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firstLine="0"/>
              <w:rPr>
                <w:color w:val="auto"/>
              </w:rPr>
            </w:pPr>
            <w:r w:rsidRPr="00A011EA">
              <w:rPr>
                <w:color w:val="auto"/>
                <w:sz w:val="24"/>
              </w:rPr>
              <w:t>相关信息详见：</w:t>
            </w:r>
          </w:p>
          <w:p w:rsidR="00187AD7" w:rsidRPr="00A011EA" w:rsidRDefault="00E51B44" w:rsidP="00187AD7">
            <w:pPr>
              <w:spacing w:after="0" w:line="259" w:lineRule="auto"/>
              <w:ind w:left="77" w:firstLine="0"/>
              <w:jc w:val="both"/>
              <w:rPr>
                <w:rFonts w:ascii="宋体" w:eastAsia="宋体" w:hAnsi="宋体" w:cs="宋体"/>
                <w:color w:val="auto"/>
                <w:sz w:val="24"/>
              </w:rPr>
            </w:pPr>
            <w:r w:rsidRPr="00A011EA">
              <w:rPr>
                <w:color w:val="auto"/>
                <w:sz w:val="24"/>
              </w:rPr>
              <w:t>1.“</w:t>
            </w:r>
            <w:r w:rsidR="00187AD7" w:rsidRPr="00A011EA">
              <w:rPr>
                <w:rFonts w:ascii="宋体" w:eastAsia="宋体" w:hAnsi="宋体" w:cs="宋体" w:hint="eastAsia"/>
                <w:color w:val="auto"/>
                <w:sz w:val="24"/>
              </w:rPr>
              <w:t>干部选拔任免”栏目链接：</w:t>
            </w:r>
          </w:p>
          <w:p w:rsidR="00586D43" w:rsidRPr="00A011EA" w:rsidRDefault="00A309DE" w:rsidP="00187AD7">
            <w:pPr>
              <w:spacing w:after="0" w:line="259" w:lineRule="auto"/>
              <w:ind w:left="77" w:firstLine="0"/>
              <w:jc w:val="both"/>
              <w:rPr>
                <w:rFonts w:ascii="宋体" w:eastAsia="宋体" w:hAnsi="宋体" w:cs="宋体"/>
                <w:color w:val="auto"/>
                <w:sz w:val="24"/>
              </w:rPr>
            </w:pPr>
            <w:r w:rsidRPr="00A011EA">
              <w:rPr>
                <w:rFonts w:ascii="宋体" w:eastAsia="宋体" w:hAnsi="宋体" w:cs="宋体"/>
                <w:color w:val="auto"/>
                <w:sz w:val="24"/>
              </w:rPr>
              <w:t>https://zzb.yzpc.edu.cn/794/list.htm</w:t>
            </w:r>
          </w:p>
          <w:p w:rsidR="00187AD7" w:rsidRPr="00A011EA" w:rsidRDefault="00187AD7" w:rsidP="00187AD7">
            <w:pPr>
              <w:spacing w:after="0" w:line="259" w:lineRule="auto"/>
              <w:ind w:left="77" w:firstLine="0"/>
              <w:rPr>
                <w:rFonts w:ascii="宋体" w:eastAsia="宋体" w:hAnsi="宋体" w:cs="宋体"/>
                <w:color w:val="auto"/>
                <w:sz w:val="24"/>
              </w:rPr>
            </w:pPr>
            <w:r w:rsidRPr="00A011EA">
              <w:rPr>
                <w:color w:val="auto"/>
                <w:sz w:val="24"/>
              </w:rPr>
              <w:t>2.“</w:t>
            </w:r>
            <w:r w:rsidRPr="00A011EA">
              <w:rPr>
                <w:rFonts w:ascii="宋体" w:eastAsia="宋体" w:hAnsi="宋体" w:cs="宋体" w:hint="eastAsia"/>
                <w:color w:val="auto"/>
                <w:sz w:val="24"/>
              </w:rPr>
              <w:t>人才招聘</w:t>
            </w:r>
            <w:r w:rsidRPr="00A011EA">
              <w:rPr>
                <w:color w:val="auto"/>
                <w:sz w:val="24"/>
              </w:rPr>
              <w:t>”</w:t>
            </w:r>
            <w:r w:rsidRPr="00A011EA">
              <w:rPr>
                <w:rFonts w:eastAsiaTheme="minorEastAsia" w:hint="eastAsia"/>
                <w:color w:val="auto"/>
                <w:sz w:val="24"/>
              </w:rPr>
              <w:t>栏目</w:t>
            </w:r>
            <w:r w:rsidRPr="00A011EA">
              <w:rPr>
                <w:rFonts w:ascii="宋体" w:eastAsia="宋体" w:hAnsi="宋体" w:cs="宋体" w:hint="eastAsia"/>
                <w:color w:val="auto"/>
                <w:sz w:val="24"/>
              </w:rPr>
              <w:t>链接：</w:t>
            </w:r>
          </w:p>
          <w:p w:rsidR="00586D43" w:rsidRPr="00A011EA" w:rsidRDefault="007C285E" w:rsidP="00586D43">
            <w:pPr>
              <w:spacing w:after="0" w:line="259" w:lineRule="auto"/>
              <w:ind w:firstLine="0"/>
              <w:rPr>
                <w:color w:val="auto"/>
                <w:sz w:val="24"/>
              </w:rPr>
            </w:pPr>
            <w:hyperlink r:id="rId27" w:history="1">
              <w:r w:rsidR="00586D43" w:rsidRPr="00A011EA">
                <w:rPr>
                  <w:color w:val="auto"/>
                  <w:sz w:val="24"/>
                </w:rPr>
                <w:t>https://www.yzpc.edu.cn/2554/list.htm</w:t>
              </w:r>
            </w:hyperlink>
          </w:p>
          <w:p w:rsidR="00586D43" w:rsidRPr="00A011EA" w:rsidRDefault="007C285E" w:rsidP="00586D43">
            <w:pPr>
              <w:spacing w:after="0" w:line="259" w:lineRule="auto"/>
              <w:ind w:firstLine="0"/>
              <w:rPr>
                <w:color w:val="auto"/>
                <w:sz w:val="24"/>
              </w:rPr>
            </w:pPr>
            <w:hyperlink r:id="rId28" w:history="1">
              <w:r w:rsidR="00586D43" w:rsidRPr="00A011EA">
                <w:rPr>
                  <w:color w:val="auto"/>
                  <w:sz w:val="24"/>
                </w:rPr>
                <w:t>https://www.yzpc.edu.cn/2510/list.htm</w:t>
              </w:r>
            </w:hyperlink>
          </w:p>
          <w:p w:rsidR="00586D43" w:rsidRPr="00A011EA" w:rsidRDefault="00586D43" w:rsidP="00586D43">
            <w:pPr>
              <w:spacing w:after="0" w:line="259" w:lineRule="auto"/>
              <w:ind w:firstLine="0"/>
              <w:rPr>
                <w:rFonts w:eastAsiaTheme="minorEastAsia"/>
                <w:color w:val="auto"/>
              </w:rPr>
            </w:pPr>
            <w:r w:rsidRPr="00A011EA">
              <w:rPr>
                <w:color w:val="auto"/>
                <w:sz w:val="24"/>
              </w:rPr>
              <w:t>https://rsszc.yzpc.edu.cn/_s56/1640/list.psp</w:t>
            </w:r>
          </w:p>
          <w:p w:rsidR="002B2A3E" w:rsidRPr="00A011EA" w:rsidRDefault="002B2A3E" w:rsidP="00187AD7">
            <w:pPr>
              <w:spacing w:after="0" w:line="259" w:lineRule="auto"/>
              <w:ind w:firstLine="0"/>
              <w:jc w:val="both"/>
              <w:rPr>
                <w:rFonts w:eastAsiaTheme="minorEastAsia"/>
                <w:color w:val="auto"/>
              </w:rPr>
            </w:pPr>
          </w:p>
        </w:tc>
      </w:tr>
      <w:tr w:rsidR="00A011EA" w:rsidRPr="00A011EA" w:rsidTr="002B48E9">
        <w:tblPrEx>
          <w:tblCellMar>
            <w:right w:w="25" w:type="dxa"/>
          </w:tblCellMar>
        </w:tblPrEx>
        <w:trPr>
          <w:gridBefore w:val="2"/>
          <w:wBefore w:w="49" w:type="dxa"/>
          <w:trHeight w:val="1885"/>
        </w:trPr>
        <w:tc>
          <w:tcPr>
            <w:tcW w:w="0" w:type="auto"/>
            <w:gridSpan w:val="3"/>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gridSpan w:val="3"/>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（26）教职工争议解决办法</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5724" w:type="dxa"/>
            <w:gridSpan w:val="3"/>
            <w:tcBorders>
              <w:top w:val="single" w:sz="4" w:space="0" w:color="000000"/>
              <w:left w:val="single" w:sz="4" w:space="0" w:color="000000"/>
              <w:bottom w:val="single" w:sz="4" w:space="0" w:color="000000"/>
              <w:right w:val="single" w:sz="4" w:space="0" w:color="000000"/>
            </w:tcBorders>
          </w:tcPr>
          <w:p w:rsidR="002B2A3E" w:rsidRPr="00A011EA" w:rsidRDefault="00E51B44" w:rsidP="00187AD7">
            <w:pPr>
              <w:spacing w:after="1" w:line="240" w:lineRule="auto"/>
              <w:ind w:left="77" w:firstLine="0"/>
              <w:rPr>
                <w:color w:val="auto"/>
                <w:sz w:val="24"/>
              </w:rPr>
            </w:pPr>
            <w:r w:rsidRPr="00A011EA">
              <w:rPr>
                <w:color w:val="auto"/>
                <w:sz w:val="24"/>
              </w:rPr>
              <w:t>相关信息详见：“</w:t>
            </w:r>
            <w:r w:rsidR="00187AD7" w:rsidRPr="00A011EA">
              <w:rPr>
                <w:rFonts w:hint="eastAsia"/>
                <w:color w:val="auto"/>
                <w:sz w:val="24"/>
              </w:rPr>
              <w:t>教职工</w:t>
            </w:r>
            <w:r w:rsidRPr="00A011EA">
              <w:rPr>
                <w:color w:val="auto"/>
                <w:sz w:val="24"/>
              </w:rPr>
              <w:t>争议解决办法”栏目链接：</w:t>
            </w:r>
          </w:p>
          <w:p w:rsidR="00BF68B0" w:rsidRPr="00A011EA" w:rsidRDefault="00962DE5">
            <w:pPr>
              <w:spacing w:after="0" w:line="259" w:lineRule="auto"/>
              <w:ind w:left="77" w:firstLine="0"/>
              <w:rPr>
                <w:color w:val="auto"/>
                <w:sz w:val="24"/>
              </w:rPr>
            </w:pPr>
            <w:r w:rsidRPr="00A011EA">
              <w:rPr>
                <w:color w:val="auto"/>
                <w:sz w:val="24"/>
              </w:rPr>
              <w:t>https://rsszc.yzpc.edu.cn/main.psp</w:t>
            </w:r>
          </w:p>
          <w:p w:rsidR="002B2A3E" w:rsidRPr="00A011EA" w:rsidRDefault="007C285E">
            <w:pPr>
              <w:spacing w:after="0" w:line="259" w:lineRule="auto"/>
              <w:ind w:left="77" w:firstLine="0"/>
              <w:rPr>
                <w:color w:val="auto"/>
              </w:rPr>
            </w:pPr>
            <w:hyperlink r:id="rId29"/>
          </w:p>
        </w:tc>
      </w:tr>
      <w:tr w:rsidR="00A011EA" w:rsidRPr="00A011EA" w:rsidTr="002B48E9">
        <w:tblPrEx>
          <w:tblCellMar>
            <w:right w:w="25" w:type="dxa"/>
          </w:tblCellMar>
        </w:tblPrEx>
        <w:trPr>
          <w:gridBefore w:val="2"/>
          <w:wBefore w:w="49" w:type="dxa"/>
          <w:trHeight w:val="4066"/>
        </w:trPr>
        <w:tc>
          <w:tcPr>
            <w:tcW w:w="46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0" w:firstLine="0"/>
              <w:jc w:val="center"/>
              <w:rPr>
                <w:color w:val="auto"/>
              </w:rPr>
            </w:pPr>
            <w:r w:rsidRPr="00A011EA">
              <w:rPr>
                <w:color w:val="auto"/>
                <w:sz w:val="24"/>
              </w:rPr>
              <w:lastRenderedPageBreak/>
              <w:t xml:space="preserve">5 </w:t>
            </w:r>
          </w:p>
        </w:tc>
        <w:tc>
          <w:tcPr>
            <w:tcW w:w="7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40" w:lineRule="auto"/>
              <w:ind w:firstLine="0"/>
              <w:jc w:val="center"/>
              <w:rPr>
                <w:color w:val="auto"/>
              </w:rPr>
            </w:pPr>
            <w:r w:rsidRPr="00A011EA">
              <w:rPr>
                <w:color w:val="auto"/>
                <w:sz w:val="24"/>
              </w:rPr>
              <w:t>教学质量信息</w:t>
            </w:r>
          </w:p>
          <w:p w:rsidR="002B2A3E" w:rsidRPr="00A011EA" w:rsidRDefault="00E51B44">
            <w:pPr>
              <w:spacing w:after="0" w:line="259" w:lineRule="auto"/>
              <w:ind w:left="142" w:firstLine="0"/>
              <w:jc w:val="both"/>
              <w:rPr>
                <w:color w:val="auto"/>
              </w:rPr>
            </w:pPr>
            <w:r w:rsidRPr="00A011EA">
              <w:rPr>
                <w:color w:val="auto"/>
                <w:sz w:val="24"/>
              </w:rPr>
              <w:t>（9项）</w:t>
            </w: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rsidP="00342B0F">
            <w:pPr>
              <w:spacing w:after="0" w:line="259" w:lineRule="auto"/>
              <w:ind w:left="79" w:firstLine="0"/>
              <w:rPr>
                <w:color w:val="auto"/>
              </w:rPr>
            </w:pPr>
            <w:r w:rsidRPr="00A011EA">
              <w:rPr>
                <w:color w:val="auto"/>
                <w:sz w:val="24"/>
              </w:rPr>
              <w:t>（27）</w:t>
            </w:r>
            <w:r w:rsidR="00342B0F" w:rsidRPr="00A011EA">
              <w:rPr>
                <w:rFonts w:eastAsiaTheme="minorEastAsia" w:hint="eastAsia"/>
                <w:color w:val="auto"/>
                <w:sz w:val="24"/>
              </w:rPr>
              <w:t>专</w:t>
            </w:r>
            <w:r w:rsidRPr="00A011EA">
              <w:rPr>
                <w:color w:val="auto"/>
                <w:sz w:val="24"/>
              </w:rPr>
              <w:t>科生占全日制在校生总数的比例、教师数量及结构</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5724" w:type="dxa"/>
            <w:gridSpan w:val="3"/>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left="77" w:firstLine="0"/>
              <w:rPr>
                <w:color w:val="auto"/>
              </w:rPr>
            </w:pPr>
            <w:r w:rsidRPr="00A011EA">
              <w:rPr>
                <w:color w:val="auto"/>
                <w:sz w:val="24"/>
              </w:rPr>
              <w:t>相关信息详见：</w:t>
            </w:r>
          </w:p>
          <w:p w:rsidR="002B2A3E" w:rsidRPr="00A011EA" w:rsidRDefault="00E51B44" w:rsidP="00CB701A">
            <w:pPr>
              <w:spacing w:after="0" w:line="240" w:lineRule="auto"/>
              <w:ind w:left="77" w:firstLine="0"/>
              <w:rPr>
                <w:color w:val="auto"/>
              </w:rPr>
            </w:pPr>
            <w:r w:rsidRPr="00A011EA">
              <w:rPr>
                <w:color w:val="auto"/>
                <w:sz w:val="24"/>
              </w:rPr>
              <w:t>1.“</w:t>
            </w:r>
            <w:r w:rsidR="00CB701A" w:rsidRPr="00A011EA">
              <w:rPr>
                <w:rFonts w:eastAsiaTheme="minorEastAsia" w:hint="eastAsia"/>
                <w:color w:val="auto"/>
                <w:sz w:val="24"/>
              </w:rPr>
              <w:t>专</w:t>
            </w:r>
            <w:r w:rsidRPr="00A011EA">
              <w:rPr>
                <w:color w:val="auto"/>
                <w:sz w:val="24"/>
              </w:rPr>
              <w:t>科生占全日制在校生总数的比例”栏目链接：</w:t>
            </w:r>
          </w:p>
          <w:p w:rsidR="00CB701A" w:rsidRPr="00A011EA" w:rsidRDefault="008518F9">
            <w:pPr>
              <w:spacing w:after="8" w:line="247" w:lineRule="auto"/>
              <w:ind w:left="77" w:firstLine="0"/>
              <w:rPr>
                <w:rFonts w:eastAsiaTheme="minorEastAsia"/>
                <w:color w:val="auto"/>
                <w:sz w:val="24"/>
              </w:rPr>
            </w:pPr>
            <w:r w:rsidRPr="00A011EA">
              <w:rPr>
                <w:color w:val="auto"/>
                <w:sz w:val="24"/>
              </w:rPr>
              <w:t>https://jwc.yzpc.edu.cn/2022/1116/c2662a50326/page.htm</w:t>
            </w:r>
          </w:p>
          <w:p w:rsidR="002B2A3E" w:rsidRPr="00A011EA" w:rsidRDefault="00E51B44" w:rsidP="00CB701A">
            <w:pPr>
              <w:spacing w:after="8" w:line="247" w:lineRule="auto"/>
              <w:ind w:left="77" w:firstLine="0"/>
              <w:rPr>
                <w:color w:val="auto"/>
              </w:rPr>
            </w:pPr>
            <w:r w:rsidRPr="00A011EA">
              <w:rPr>
                <w:color w:val="auto"/>
                <w:sz w:val="24"/>
              </w:rPr>
              <w:t>2.</w:t>
            </w:r>
            <w:r w:rsidRPr="00A011EA">
              <w:rPr>
                <w:rFonts w:ascii="Arial" w:eastAsia="Arial" w:hAnsi="Arial" w:cs="Arial"/>
                <w:color w:val="auto"/>
                <w:sz w:val="24"/>
              </w:rPr>
              <w:t>“</w:t>
            </w:r>
            <w:r w:rsidRPr="00A011EA">
              <w:rPr>
                <w:color w:val="auto"/>
                <w:sz w:val="24"/>
              </w:rPr>
              <w:t>教师数量及结构</w:t>
            </w:r>
            <w:r w:rsidRPr="00A011EA">
              <w:rPr>
                <w:rFonts w:ascii="Arial" w:eastAsia="Arial" w:hAnsi="Arial" w:cs="Arial"/>
                <w:color w:val="auto"/>
                <w:sz w:val="24"/>
              </w:rPr>
              <w:t>”</w:t>
            </w:r>
            <w:r w:rsidRPr="00A011EA">
              <w:rPr>
                <w:color w:val="auto"/>
                <w:sz w:val="24"/>
              </w:rPr>
              <w:t>栏目链接：</w:t>
            </w:r>
          </w:p>
          <w:p w:rsidR="00BF68B0" w:rsidRPr="00A011EA" w:rsidRDefault="00CB701A">
            <w:pPr>
              <w:spacing w:after="0" w:line="259" w:lineRule="auto"/>
              <w:ind w:left="77" w:firstLine="0"/>
              <w:rPr>
                <w:rFonts w:eastAsia="宋体"/>
                <w:color w:val="auto"/>
                <w:sz w:val="22"/>
              </w:rPr>
            </w:pPr>
            <w:r w:rsidRPr="00A011EA">
              <w:rPr>
                <w:rFonts w:eastAsia="宋体" w:hint="eastAsia"/>
                <w:color w:val="auto"/>
                <w:sz w:val="22"/>
              </w:rPr>
              <w:t>https://jwc.yzpc.edu.cn/2021/1104/c3702a39430/page.htm</w:t>
            </w:r>
          </w:p>
          <w:p w:rsidR="002B2A3E" w:rsidRPr="00A011EA" w:rsidRDefault="007C285E">
            <w:pPr>
              <w:spacing w:after="0" w:line="259" w:lineRule="auto"/>
              <w:ind w:left="77" w:firstLine="0"/>
              <w:rPr>
                <w:color w:val="auto"/>
              </w:rPr>
            </w:pPr>
            <w:hyperlink r:id="rId30"/>
          </w:p>
        </w:tc>
      </w:tr>
      <w:tr w:rsidR="00A011EA" w:rsidRPr="00A011EA" w:rsidTr="002B48E9">
        <w:tblPrEx>
          <w:tblCellMar>
            <w:right w:w="25" w:type="dxa"/>
          </w:tblCellMar>
        </w:tblPrEx>
        <w:trPr>
          <w:gridBefore w:val="2"/>
          <w:wBefore w:w="49" w:type="dxa"/>
          <w:trHeight w:val="1882"/>
        </w:trPr>
        <w:tc>
          <w:tcPr>
            <w:tcW w:w="0" w:type="auto"/>
            <w:gridSpan w:val="3"/>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（28）专业设置、当年新增专业、停招专业名单</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90" w:firstLine="0"/>
              <w:jc w:val="both"/>
              <w:rPr>
                <w:color w:val="auto"/>
              </w:rPr>
            </w:pPr>
            <w:r w:rsidRPr="00A011EA">
              <w:rPr>
                <w:color w:val="auto"/>
                <w:sz w:val="24"/>
              </w:rPr>
              <w:t>本网站公开</w:t>
            </w:r>
          </w:p>
        </w:tc>
        <w:tc>
          <w:tcPr>
            <w:tcW w:w="5724" w:type="dxa"/>
            <w:gridSpan w:val="3"/>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left="77" w:firstLine="0"/>
              <w:rPr>
                <w:color w:val="auto"/>
              </w:rPr>
            </w:pPr>
            <w:r w:rsidRPr="00A011EA">
              <w:rPr>
                <w:color w:val="auto"/>
                <w:sz w:val="24"/>
              </w:rPr>
              <w:t>相关信息详见：“专业设置、当年新增或停招专业”栏目链接：</w:t>
            </w:r>
          </w:p>
          <w:p w:rsidR="00342B0F" w:rsidRPr="00A011EA" w:rsidRDefault="0087156A" w:rsidP="00342B0F">
            <w:pPr>
              <w:spacing w:after="0" w:line="259" w:lineRule="auto"/>
              <w:ind w:left="77" w:firstLine="0"/>
              <w:rPr>
                <w:rFonts w:eastAsia="宋体"/>
                <w:color w:val="auto"/>
                <w:sz w:val="24"/>
              </w:rPr>
            </w:pPr>
            <w:r w:rsidRPr="00A011EA">
              <w:rPr>
                <w:rFonts w:eastAsia="宋体"/>
                <w:color w:val="auto"/>
                <w:sz w:val="24"/>
              </w:rPr>
              <w:t>https://jwc.yzpc.edu.cn/2022/1116/c2668a50345/page.htm</w:t>
            </w:r>
          </w:p>
          <w:p w:rsidR="00BF68B0" w:rsidRPr="00A011EA" w:rsidRDefault="00BF68B0">
            <w:pPr>
              <w:spacing w:after="0" w:line="259" w:lineRule="auto"/>
              <w:ind w:left="77" w:firstLine="0"/>
              <w:rPr>
                <w:rFonts w:eastAsiaTheme="minorEastAsia"/>
                <w:color w:val="auto"/>
              </w:rPr>
            </w:pPr>
          </w:p>
          <w:p w:rsidR="002B2A3E" w:rsidRPr="00A011EA" w:rsidRDefault="007C285E">
            <w:pPr>
              <w:spacing w:after="0" w:line="259" w:lineRule="auto"/>
              <w:ind w:left="77" w:firstLine="0"/>
              <w:rPr>
                <w:color w:val="auto"/>
              </w:rPr>
            </w:pPr>
            <w:hyperlink r:id="rId31"/>
          </w:p>
        </w:tc>
      </w:tr>
      <w:tr w:rsidR="00A011EA" w:rsidRPr="00A011EA" w:rsidTr="002B48E9">
        <w:tblPrEx>
          <w:tblCellMar>
            <w:right w:w="25" w:type="dxa"/>
          </w:tblCellMar>
        </w:tblPrEx>
        <w:trPr>
          <w:gridBefore w:val="2"/>
          <w:wBefore w:w="49" w:type="dxa"/>
          <w:trHeight w:val="2194"/>
        </w:trPr>
        <w:tc>
          <w:tcPr>
            <w:tcW w:w="46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2B2A3E">
            <w:pPr>
              <w:spacing w:after="0" w:line="259" w:lineRule="auto"/>
              <w:ind w:firstLine="0"/>
              <w:rPr>
                <w:color w:val="auto"/>
              </w:rPr>
            </w:pPr>
          </w:p>
        </w:tc>
        <w:tc>
          <w:tcPr>
            <w:tcW w:w="741"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2B2A3E">
            <w:pPr>
              <w:spacing w:after="0" w:line="259" w:lineRule="auto"/>
              <w:ind w:firstLine="0"/>
              <w:rPr>
                <w:color w:val="auto"/>
              </w:rPr>
            </w:pP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rPr>
                <w:color w:val="auto"/>
              </w:rPr>
            </w:pPr>
            <w:r w:rsidRPr="00A011EA">
              <w:rPr>
                <w:color w:val="auto"/>
                <w:sz w:val="24"/>
              </w:rPr>
              <w:t>（29）全校开设课程总门数、实践教学学分占总学分比例、选修课学分占总学分比例</w:t>
            </w:r>
          </w:p>
        </w:tc>
        <w:tc>
          <w:tcPr>
            <w:tcW w:w="1592"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79" w:firstLine="0"/>
              <w:jc w:val="both"/>
              <w:rPr>
                <w:color w:val="auto"/>
              </w:rPr>
            </w:pPr>
            <w:r w:rsidRPr="00A011EA">
              <w:rPr>
                <w:color w:val="auto"/>
                <w:sz w:val="24"/>
              </w:rPr>
              <w:t>本网站公开</w:t>
            </w:r>
          </w:p>
        </w:tc>
        <w:tc>
          <w:tcPr>
            <w:tcW w:w="5724" w:type="dxa"/>
            <w:gridSpan w:val="3"/>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left="77" w:right="146" w:firstLine="0"/>
              <w:rPr>
                <w:color w:val="auto"/>
              </w:rPr>
            </w:pPr>
            <w:r w:rsidRPr="00A011EA">
              <w:rPr>
                <w:color w:val="auto"/>
                <w:sz w:val="24"/>
              </w:rPr>
              <w:t>相关信息详见：“学校开设课程总数、教学计划”栏目链接：</w:t>
            </w:r>
          </w:p>
          <w:p w:rsidR="002B2A3E" w:rsidRPr="00A011EA" w:rsidRDefault="009531B7">
            <w:pPr>
              <w:spacing w:after="0" w:line="259" w:lineRule="auto"/>
              <w:ind w:left="77" w:firstLine="0"/>
              <w:rPr>
                <w:rFonts w:eastAsia="宋体"/>
                <w:color w:val="auto"/>
                <w:sz w:val="22"/>
              </w:rPr>
            </w:pPr>
            <w:r w:rsidRPr="00A011EA">
              <w:rPr>
                <w:rFonts w:eastAsia="宋体"/>
                <w:color w:val="auto"/>
                <w:sz w:val="22"/>
              </w:rPr>
              <w:t>http://10.0.20.137/_s98/2022/1116/c2660a50341/page.psp</w:t>
            </w:r>
          </w:p>
          <w:p w:rsidR="00BF68B0" w:rsidRPr="00A011EA" w:rsidRDefault="00BF68B0">
            <w:pPr>
              <w:spacing w:after="0" w:line="259" w:lineRule="auto"/>
              <w:ind w:left="77" w:firstLine="0"/>
              <w:rPr>
                <w:rFonts w:eastAsiaTheme="minorEastAsia"/>
                <w:color w:val="auto"/>
              </w:rPr>
            </w:pPr>
          </w:p>
        </w:tc>
      </w:tr>
    </w:tbl>
    <w:p w:rsidR="002B2A3E" w:rsidRPr="00A011EA" w:rsidRDefault="002B2A3E">
      <w:pPr>
        <w:spacing w:after="0" w:line="259" w:lineRule="auto"/>
        <w:ind w:left="-1532" w:right="34" w:firstLine="0"/>
        <w:jc w:val="both"/>
        <w:rPr>
          <w:color w:val="auto"/>
        </w:rPr>
      </w:pPr>
    </w:p>
    <w:tbl>
      <w:tblPr>
        <w:tblStyle w:val="TableGrid"/>
        <w:tblW w:w="9465" w:type="dxa"/>
        <w:tblInd w:w="-84" w:type="dxa"/>
        <w:tblLayout w:type="fixed"/>
        <w:tblCellMar>
          <w:top w:w="41" w:type="dxa"/>
          <w:left w:w="82" w:type="dxa"/>
        </w:tblCellMar>
        <w:tblLook w:val="04A0" w:firstRow="1" w:lastRow="0" w:firstColumn="1" w:lastColumn="0" w:noHBand="0" w:noVBand="1"/>
      </w:tblPr>
      <w:tblGrid>
        <w:gridCol w:w="434"/>
        <w:gridCol w:w="839"/>
        <w:gridCol w:w="1536"/>
        <w:gridCol w:w="2319"/>
        <w:gridCol w:w="4337"/>
      </w:tblGrid>
      <w:tr w:rsidR="00A011EA" w:rsidRPr="00A011EA" w:rsidTr="002B48E9">
        <w:trPr>
          <w:trHeight w:val="2194"/>
        </w:trPr>
        <w:tc>
          <w:tcPr>
            <w:tcW w:w="434" w:type="dxa"/>
            <w:vMerge w:val="restart"/>
            <w:tcBorders>
              <w:top w:val="single" w:sz="4" w:space="0" w:color="000000"/>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839" w:type="dxa"/>
            <w:vMerge w:val="restart"/>
            <w:tcBorders>
              <w:top w:val="single" w:sz="4" w:space="0" w:color="000000"/>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rsidP="00342B0F">
            <w:pPr>
              <w:spacing w:after="0" w:line="259" w:lineRule="auto"/>
              <w:ind w:left="2" w:firstLine="0"/>
              <w:rPr>
                <w:color w:val="auto"/>
              </w:rPr>
            </w:pPr>
            <w:r w:rsidRPr="00A011EA">
              <w:rPr>
                <w:color w:val="auto"/>
                <w:sz w:val="24"/>
              </w:rPr>
              <w:t>（30）主讲</w:t>
            </w:r>
            <w:r w:rsidR="00342B0F" w:rsidRPr="00A011EA">
              <w:rPr>
                <w:rFonts w:eastAsiaTheme="minorEastAsia" w:hint="eastAsia"/>
                <w:color w:val="auto"/>
                <w:sz w:val="24"/>
              </w:rPr>
              <w:t>专</w:t>
            </w:r>
            <w:r w:rsidRPr="00A011EA">
              <w:rPr>
                <w:color w:val="auto"/>
                <w:sz w:val="24"/>
              </w:rPr>
              <w:t>科课程的教授占教授总数的比例、教授</w:t>
            </w:r>
            <w:r w:rsidR="00342B0F" w:rsidRPr="00A011EA">
              <w:rPr>
                <w:rFonts w:eastAsiaTheme="minorEastAsia" w:hint="eastAsia"/>
                <w:color w:val="auto"/>
                <w:sz w:val="24"/>
              </w:rPr>
              <w:t>专</w:t>
            </w:r>
            <w:r w:rsidRPr="00A011EA">
              <w:rPr>
                <w:color w:val="auto"/>
                <w:sz w:val="24"/>
              </w:rPr>
              <w:t>科课程占课程总门次数的比例</w:t>
            </w:r>
          </w:p>
        </w:tc>
        <w:tc>
          <w:tcPr>
            <w:tcW w:w="2319"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337"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firstLine="0"/>
              <w:rPr>
                <w:color w:val="auto"/>
              </w:rPr>
            </w:pPr>
            <w:r w:rsidRPr="00A011EA">
              <w:rPr>
                <w:color w:val="auto"/>
                <w:sz w:val="24"/>
              </w:rPr>
              <w:t>相关信息详见：“主讲</w:t>
            </w:r>
            <w:r w:rsidR="00342B0F" w:rsidRPr="00A011EA">
              <w:rPr>
                <w:rFonts w:eastAsiaTheme="minorEastAsia" w:hint="eastAsia"/>
                <w:color w:val="auto"/>
                <w:sz w:val="24"/>
              </w:rPr>
              <w:t>专</w:t>
            </w:r>
            <w:r w:rsidRPr="00A011EA">
              <w:rPr>
                <w:color w:val="auto"/>
                <w:sz w:val="24"/>
              </w:rPr>
              <w:t>科课程的教授占教授总数的比例等”栏目链接：</w:t>
            </w:r>
          </w:p>
          <w:p w:rsidR="002B2A3E" w:rsidRPr="00A011EA" w:rsidRDefault="00DF7305">
            <w:pPr>
              <w:spacing w:after="0" w:line="259" w:lineRule="auto"/>
              <w:ind w:firstLine="0"/>
              <w:rPr>
                <w:rFonts w:eastAsiaTheme="minorEastAsia"/>
                <w:color w:val="auto"/>
                <w:sz w:val="24"/>
              </w:rPr>
            </w:pPr>
            <w:r w:rsidRPr="00A011EA">
              <w:rPr>
                <w:color w:val="auto"/>
                <w:sz w:val="24"/>
              </w:rPr>
              <w:t>http://10.0.20.137/_s98/2022/1116/c2660a50342/page.psp</w:t>
            </w:r>
          </w:p>
          <w:p w:rsidR="00BF68B0" w:rsidRPr="00A011EA" w:rsidRDefault="00BF68B0">
            <w:pPr>
              <w:spacing w:after="0" w:line="259" w:lineRule="auto"/>
              <w:ind w:firstLine="0"/>
              <w:rPr>
                <w:rFonts w:eastAsiaTheme="minorEastAsia"/>
                <w:color w:val="auto"/>
              </w:rPr>
            </w:pPr>
          </w:p>
        </w:tc>
      </w:tr>
      <w:tr w:rsidR="00A011EA" w:rsidRPr="00A011EA" w:rsidTr="002B48E9">
        <w:trPr>
          <w:trHeight w:val="1885"/>
        </w:trPr>
        <w:tc>
          <w:tcPr>
            <w:tcW w:w="434" w:type="dxa"/>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39" w:type="dxa"/>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（31）促进毕业生就业的政策措施和指导服务</w:t>
            </w:r>
          </w:p>
        </w:tc>
        <w:tc>
          <w:tcPr>
            <w:tcW w:w="2319"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337"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1" w:line="240" w:lineRule="auto"/>
              <w:ind w:firstLine="0"/>
              <w:rPr>
                <w:color w:val="auto"/>
              </w:rPr>
            </w:pPr>
            <w:r w:rsidRPr="00A011EA">
              <w:rPr>
                <w:color w:val="auto"/>
                <w:sz w:val="24"/>
              </w:rPr>
              <w:t>相关信息详见：“毕业生就业指导与服务及政策措施”栏目链接：</w:t>
            </w:r>
          </w:p>
          <w:p w:rsidR="003519AC" w:rsidRPr="00A011EA" w:rsidRDefault="003519AC" w:rsidP="003519AC">
            <w:pPr>
              <w:spacing w:after="0" w:line="259" w:lineRule="auto"/>
              <w:ind w:firstLine="0"/>
              <w:rPr>
                <w:color w:val="auto"/>
                <w:sz w:val="21"/>
                <w:szCs w:val="21"/>
              </w:rPr>
            </w:pPr>
            <w:r w:rsidRPr="00A011EA">
              <w:rPr>
                <w:color w:val="auto"/>
                <w:sz w:val="21"/>
                <w:szCs w:val="21"/>
              </w:rPr>
              <w:t>https://yzpc.91job.org.cn/sub-station/detail?xwid=</w:t>
            </w:r>
          </w:p>
          <w:p w:rsidR="00BF68B0" w:rsidRPr="00A011EA" w:rsidRDefault="003519AC" w:rsidP="003519AC">
            <w:pPr>
              <w:spacing w:after="0" w:line="259" w:lineRule="auto"/>
              <w:ind w:firstLine="0"/>
              <w:rPr>
                <w:rFonts w:eastAsiaTheme="minorEastAsia"/>
                <w:color w:val="auto"/>
                <w:sz w:val="21"/>
                <w:szCs w:val="21"/>
              </w:rPr>
            </w:pPr>
            <w:r w:rsidRPr="00A011EA">
              <w:rPr>
                <w:color w:val="auto"/>
                <w:sz w:val="21"/>
                <w:szCs w:val="21"/>
              </w:rPr>
              <w:t>ED79554EDBA43CDEE0530100007FAD97&amp;xxdm=11462</w:t>
            </w:r>
          </w:p>
        </w:tc>
      </w:tr>
      <w:tr w:rsidR="00A011EA" w:rsidRPr="00A011EA" w:rsidTr="002B48E9">
        <w:trPr>
          <w:trHeight w:val="1882"/>
        </w:trPr>
        <w:tc>
          <w:tcPr>
            <w:tcW w:w="434" w:type="dxa"/>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39" w:type="dxa"/>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（32）毕业生的规模、结构、就业率、就业流向</w:t>
            </w:r>
          </w:p>
        </w:tc>
        <w:tc>
          <w:tcPr>
            <w:tcW w:w="2319"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337"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firstLine="0"/>
              <w:rPr>
                <w:color w:val="auto"/>
              </w:rPr>
            </w:pPr>
            <w:r w:rsidRPr="00A011EA">
              <w:rPr>
                <w:color w:val="auto"/>
                <w:sz w:val="24"/>
              </w:rPr>
              <w:t>相关信息详见：“毕业生的规模、结构、就业率、就业流向”</w:t>
            </w:r>
            <w:r w:rsidR="005972F0" w:rsidRPr="00A011EA">
              <w:rPr>
                <w:rFonts w:hint="eastAsia"/>
                <w:color w:val="auto"/>
                <w:sz w:val="24"/>
              </w:rPr>
              <w:t>栏目</w:t>
            </w:r>
            <w:r w:rsidRPr="00A011EA">
              <w:rPr>
                <w:color w:val="auto"/>
                <w:sz w:val="24"/>
              </w:rPr>
              <w:t>链接：</w:t>
            </w:r>
          </w:p>
          <w:p w:rsidR="003519AC" w:rsidRPr="00A011EA" w:rsidRDefault="003519AC" w:rsidP="003519AC">
            <w:pPr>
              <w:spacing w:after="0" w:line="240" w:lineRule="auto"/>
              <w:ind w:firstLine="0"/>
              <w:rPr>
                <w:color w:val="auto"/>
                <w:sz w:val="21"/>
                <w:szCs w:val="21"/>
              </w:rPr>
            </w:pPr>
            <w:r w:rsidRPr="00A011EA">
              <w:rPr>
                <w:color w:val="auto"/>
                <w:sz w:val="21"/>
                <w:szCs w:val="21"/>
              </w:rPr>
              <w:t>https://yzpc.91job.org.cn/sub-station/detail?xwid=</w:t>
            </w:r>
          </w:p>
          <w:p w:rsidR="002B2A3E" w:rsidRPr="00A011EA" w:rsidRDefault="003519AC" w:rsidP="003519AC">
            <w:pPr>
              <w:spacing w:after="0" w:line="259" w:lineRule="auto"/>
              <w:ind w:firstLine="0"/>
              <w:rPr>
                <w:color w:val="auto"/>
                <w:sz w:val="21"/>
                <w:szCs w:val="21"/>
              </w:rPr>
            </w:pPr>
            <w:r w:rsidRPr="00A011EA">
              <w:rPr>
                <w:color w:val="auto"/>
                <w:sz w:val="21"/>
                <w:szCs w:val="21"/>
              </w:rPr>
              <w:t>E94E455159A19CB5E0530100007FDC98&amp;xxdm=11462</w:t>
            </w:r>
          </w:p>
          <w:p w:rsidR="009115A0" w:rsidRPr="00A011EA" w:rsidRDefault="009115A0">
            <w:pPr>
              <w:spacing w:after="0" w:line="259" w:lineRule="auto"/>
              <w:ind w:firstLine="0"/>
              <w:rPr>
                <w:rFonts w:eastAsiaTheme="minorEastAsia"/>
                <w:color w:val="auto"/>
              </w:rPr>
            </w:pPr>
          </w:p>
        </w:tc>
      </w:tr>
      <w:tr w:rsidR="00A011EA" w:rsidRPr="00A011EA" w:rsidTr="002B48E9">
        <w:trPr>
          <w:trHeight w:val="1882"/>
        </w:trPr>
        <w:tc>
          <w:tcPr>
            <w:tcW w:w="434" w:type="dxa"/>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39" w:type="dxa"/>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（33）高校毕业生就业质量年度报告</w:t>
            </w:r>
          </w:p>
        </w:tc>
        <w:tc>
          <w:tcPr>
            <w:tcW w:w="2319"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337"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right="87" w:firstLine="0"/>
              <w:rPr>
                <w:color w:val="auto"/>
              </w:rPr>
            </w:pPr>
            <w:r w:rsidRPr="00A011EA">
              <w:rPr>
                <w:color w:val="auto"/>
                <w:sz w:val="24"/>
              </w:rPr>
              <w:t>相关信息详见： “就业质量年度报告”栏目链接：</w:t>
            </w:r>
          </w:p>
          <w:p w:rsidR="00F87023" w:rsidRPr="00A011EA" w:rsidRDefault="00F87023" w:rsidP="00F87023">
            <w:pPr>
              <w:spacing w:after="0" w:line="240" w:lineRule="auto"/>
              <w:ind w:right="87" w:firstLine="0"/>
              <w:rPr>
                <w:color w:val="auto"/>
                <w:sz w:val="21"/>
                <w:szCs w:val="21"/>
              </w:rPr>
            </w:pPr>
            <w:r w:rsidRPr="00A011EA">
              <w:rPr>
                <w:color w:val="auto"/>
                <w:sz w:val="21"/>
                <w:szCs w:val="21"/>
              </w:rPr>
              <w:t>https://yzpc.91job.org.cn/sub-station/detail?xwid=</w:t>
            </w:r>
          </w:p>
          <w:p w:rsidR="009115A0" w:rsidRPr="00A011EA" w:rsidRDefault="00F87023" w:rsidP="00F87023">
            <w:pPr>
              <w:spacing w:after="0" w:line="259" w:lineRule="auto"/>
              <w:ind w:firstLine="0"/>
              <w:rPr>
                <w:rFonts w:eastAsiaTheme="minorEastAsia"/>
                <w:color w:val="auto"/>
              </w:rPr>
            </w:pPr>
            <w:r w:rsidRPr="00A011EA">
              <w:rPr>
                <w:color w:val="auto"/>
                <w:sz w:val="21"/>
                <w:szCs w:val="21"/>
              </w:rPr>
              <w:t>ED79458C2B236923E0530100007F5D88&amp;xxdm=11462</w:t>
            </w:r>
          </w:p>
        </w:tc>
      </w:tr>
      <w:tr w:rsidR="00A011EA" w:rsidRPr="00A011EA" w:rsidTr="002B48E9">
        <w:trPr>
          <w:trHeight w:val="1882"/>
        </w:trPr>
        <w:tc>
          <w:tcPr>
            <w:tcW w:w="434" w:type="dxa"/>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839" w:type="dxa"/>
            <w:vMerge/>
            <w:tcBorders>
              <w:top w:val="nil"/>
              <w:left w:val="single" w:sz="4" w:space="0" w:color="000000"/>
              <w:bottom w:val="nil"/>
              <w:right w:val="single" w:sz="4" w:space="0" w:color="000000"/>
            </w:tcBorders>
          </w:tcPr>
          <w:p w:rsidR="002B2A3E" w:rsidRPr="00A011EA" w:rsidRDefault="002B2A3E">
            <w:pPr>
              <w:spacing w:after="160" w:line="259" w:lineRule="auto"/>
              <w:ind w:firstLine="0"/>
              <w:rPr>
                <w:color w:val="auto"/>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（34）艺术教育发展年度报告</w:t>
            </w:r>
          </w:p>
        </w:tc>
        <w:tc>
          <w:tcPr>
            <w:tcW w:w="2319"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337"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right="86" w:firstLine="0"/>
              <w:rPr>
                <w:color w:val="auto"/>
              </w:rPr>
            </w:pPr>
            <w:r w:rsidRPr="00A011EA">
              <w:rPr>
                <w:color w:val="auto"/>
                <w:sz w:val="24"/>
              </w:rPr>
              <w:t>相关栏目详见：“艺术教育发展年度报告”栏目链接：</w:t>
            </w:r>
          </w:p>
          <w:p w:rsidR="009115A0" w:rsidRPr="00A011EA" w:rsidRDefault="00524EA8">
            <w:pPr>
              <w:spacing w:after="0" w:line="259" w:lineRule="auto"/>
              <w:ind w:firstLine="0"/>
              <w:rPr>
                <w:rFonts w:eastAsiaTheme="minorEastAsia"/>
                <w:color w:val="auto"/>
              </w:rPr>
            </w:pPr>
            <w:r w:rsidRPr="00A011EA">
              <w:rPr>
                <w:color w:val="auto"/>
                <w:sz w:val="24"/>
              </w:rPr>
              <w:t>https://jwc.yzpc.edu.cn/2021/1104/c3702a39434/page.htm</w:t>
            </w:r>
          </w:p>
          <w:p w:rsidR="002B2A3E" w:rsidRPr="00A011EA" w:rsidRDefault="007C285E">
            <w:pPr>
              <w:spacing w:after="0" w:line="259" w:lineRule="auto"/>
              <w:ind w:firstLine="0"/>
              <w:rPr>
                <w:color w:val="auto"/>
              </w:rPr>
            </w:pPr>
            <w:hyperlink r:id="rId32"/>
          </w:p>
        </w:tc>
      </w:tr>
      <w:tr w:rsidR="00A011EA" w:rsidRPr="00A011EA" w:rsidTr="002B48E9">
        <w:trPr>
          <w:trHeight w:val="1882"/>
        </w:trPr>
        <w:tc>
          <w:tcPr>
            <w:tcW w:w="434" w:type="dxa"/>
            <w:vMerge/>
            <w:tcBorders>
              <w:top w:val="nil"/>
              <w:left w:val="single" w:sz="4" w:space="0" w:color="000000"/>
              <w:bottom w:val="single" w:sz="4" w:space="0" w:color="000000"/>
              <w:right w:val="single" w:sz="4" w:space="0" w:color="000000"/>
            </w:tcBorders>
          </w:tcPr>
          <w:p w:rsidR="00524EA8" w:rsidRPr="00A011EA" w:rsidRDefault="00524EA8">
            <w:pPr>
              <w:spacing w:after="160" w:line="259" w:lineRule="auto"/>
              <w:ind w:firstLine="0"/>
              <w:rPr>
                <w:color w:val="auto"/>
              </w:rPr>
            </w:pPr>
          </w:p>
        </w:tc>
        <w:tc>
          <w:tcPr>
            <w:tcW w:w="839" w:type="dxa"/>
            <w:vMerge/>
            <w:tcBorders>
              <w:top w:val="nil"/>
              <w:left w:val="single" w:sz="4" w:space="0" w:color="000000"/>
              <w:bottom w:val="single" w:sz="4" w:space="0" w:color="000000"/>
              <w:right w:val="single" w:sz="4" w:space="0" w:color="000000"/>
            </w:tcBorders>
          </w:tcPr>
          <w:p w:rsidR="00524EA8" w:rsidRPr="00A011EA" w:rsidRDefault="00524EA8">
            <w:pPr>
              <w:spacing w:after="160" w:line="259" w:lineRule="auto"/>
              <w:ind w:firstLine="0"/>
              <w:rPr>
                <w:color w:val="auto"/>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524EA8" w:rsidRPr="00A011EA" w:rsidRDefault="00524EA8" w:rsidP="00342B0F">
            <w:pPr>
              <w:spacing w:after="0" w:line="259" w:lineRule="auto"/>
              <w:ind w:left="2" w:firstLine="0"/>
              <w:jc w:val="both"/>
              <w:rPr>
                <w:color w:val="auto"/>
              </w:rPr>
            </w:pPr>
            <w:r w:rsidRPr="00A011EA">
              <w:rPr>
                <w:color w:val="auto"/>
                <w:sz w:val="24"/>
              </w:rPr>
              <w:t>（35）</w:t>
            </w:r>
            <w:r w:rsidRPr="00A011EA">
              <w:rPr>
                <w:rFonts w:eastAsiaTheme="minorEastAsia" w:hint="eastAsia"/>
                <w:color w:val="auto"/>
                <w:sz w:val="24"/>
              </w:rPr>
              <w:t>专</w:t>
            </w:r>
            <w:r w:rsidRPr="00A011EA">
              <w:rPr>
                <w:color w:val="auto"/>
                <w:sz w:val="24"/>
              </w:rPr>
              <w:t>科教学质量报告</w:t>
            </w:r>
          </w:p>
        </w:tc>
        <w:tc>
          <w:tcPr>
            <w:tcW w:w="2319" w:type="dxa"/>
            <w:tcBorders>
              <w:top w:val="single" w:sz="4" w:space="0" w:color="000000"/>
              <w:left w:val="single" w:sz="4" w:space="0" w:color="000000"/>
              <w:bottom w:val="single" w:sz="4" w:space="0" w:color="000000"/>
              <w:right w:val="single" w:sz="4" w:space="0" w:color="000000"/>
            </w:tcBorders>
            <w:vAlign w:val="center"/>
          </w:tcPr>
          <w:p w:rsidR="00524EA8" w:rsidRPr="00A011EA" w:rsidRDefault="00524EA8">
            <w:pPr>
              <w:spacing w:after="0" w:line="259" w:lineRule="auto"/>
              <w:ind w:left="113" w:firstLine="0"/>
              <w:jc w:val="both"/>
              <w:rPr>
                <w:color w:val="auto"/>
              </w:rPr>
            </w:pPr>
            <w:r w:rsidRPr="00A011EA">
              <w:rPr>
                <w:color w:val="auto"/>
                <w:sz w:val="24"/>
              </w:rPr>
              <w:t>本网站公开</w:t>
            </w:r>
          </w:p>
        </w:tc>
        <w:tc>
          <w:tcPr>
            <w:tcW w:w="4337" w:type="dxa"/>
            <w:tcBorders>
              <w:top w:val="single" w:sz="4" w:space="0" w:color="000000"/>
              <w:left w:val="single" w:sz="4" w:space="0" w:color="000000"/>
              <w:bottom w:val="single" w:sz="4" w:space="0" w:color="000000"/>
              <w:right w:val="single" w:sz="4" w:space="0" w:color="000000"/>
            </w:tcBorders>
          </w:tcPr>
          <w:p w:rsidR="00524EA8" w:rsidRPr="00A011EA" w:rsidRDefault="00524EA8" w:rsidP="0056578F">
            <w:pPr>
              <w:spacing w:after="0" w:line="240" w:lineRule="auto"/>
              <w:ind w:firstLine="0"/>
              <w:rPr>
                <w:color w:val="auto"/>
                <w:sz w:val="24"/>
              </w:rPr>
            </w:pPr>
            <w:r w:rsidRPr="00A011EA">
              <w:rPr>
                <w:color w:val="auto"/>
                <w:sz w:val="24"/>
              </w:rPr>
              <w:t>栏目链接：</w:t>
            </w:r>
          </w:p>
          <w:p w:rsidR="00524EA8" w:rsidRPr="00A011EA" w:rsidRDefault="00524EA8" w:rsidP="0056578F">
            <w:pPr>
              <w:spacing w:after="0" w:line="240" w:lineRule="auto"/>
              <w:ind w:firstLine="0"/>
              <w:rPr>
                <w:color w:val="auto"/>
                <w:sz w:val="24"/>
              </w:rPr>
            </w:pPr>
            <w:r w:rsidRPr="00A011EA">
              <w:rPr>
                <w:rFonts w:hint="eastAsia"/>
                <w:color w:val="auto"/>
                <w:sz w:val="24"/>
              </w:rPr>
              <w:t>https://jwc.yzpc.edu.cn/2021/1104/c3702a39435/page.htm</w:t>
            </w:r>
          </w:p>
          <w:p w:rsidR="00524EA8" w:rsidRPr="00A011EA" w:rsidRDefault="00524EA8" w:rsidP="0056578F">
            <w:pPr>
              <w:spacing w:after="0" w:line="259" w:lineRule="auto"/>
              <w:ind w:firstLine="0"/>
              <w:rPr>
                <w:rFonts w:eastAsia="宋体"/>
                <w:color w:val="auto"/>
              </w:rPr>
            </w:pPr>
          </w:p>
          <w:p w:rsidR="00524EA8" w:rsidRPr="00A011EA" w:rsidRDefault="007C285E" w:rsidP="0056578F">
            <w:pPr>
              <w:spacing w:after="0" w:line="259" w:lineRule="auto"/>
              <w:ind w:firstLine="0"/>
              <w:rPr>
                <w:color w:val="auto"/>
              </w:rPr>
            </w:pPr>
            <w:hyperlink r:id="rId33"/>
          </w:p>
        </w:tc>
      </w:tr>
      <w:tr w:rsidR="00A011EA" w:rsidRPr="00A011EA" w:rsidTr="002B48E9">
        <w:trPr>
          <w:trHeight w:val="1260"/>
        </w:trPr>
        <w:tc>
          <w:tcPr>
            <w:tcW w:w="434" w:type="dxa"/>
            <w:tcBorders>
              <w:top w:val="single" w:sz="4" w:space="0" w:color="000000"/>
              <w:left w:val="single" w:sz="4" w:space="0" w:color="000000"/>
              <w:bottom w:val="single" w:sz="4" w:space="0" w:color="000000"/>
              <w:right w:val="single" w:sz="4" w:space="0" w:color="000000"/>
            </w:tcBorders>
            <w:vAlign w:val="center"/>
          </w:tcPr>
          <w:p w:rsidR="00524EA8" w:rsidRPr="00A011EA" w:rsidRDefault="00524EA8">
            <w:pPr>
              <w:spacing w:after="0" w:line="259" w:lineRule="auto"/>
              <w:ind w:right="82" w:firstLine="0"/>
              <w:jc w:val="center"/>
              <w:rPr>
                <w:color w:val="auto"/>
              </w:rPr>
            </w:pPr>
            <w:r w:rsidRPr="00A011EA">
              <w:rPr>
                <w:color w:val="auto"/>
                <w:sz w:val="24"/>
              </w:rPr>
              <w:t xml:space="preserve">6 </w:t>
            </w:r>
          </w:p>
        </w:tc>
        <w:tc>
          <w:tcPr>
            <w:tcW w:w="839" w:type="dxa"/>
            <w:tcBorders>
              <w:top w:val="single" w:sz="4" w:space="0" w:color="000000"/>
              <w:left w:val="single" w:sz="4" w:space="0" w:color="000000"/>
              <w:bottom w:val="single" w:sz="4" w:space="0" w:color="000000"/>
              <w:right w:val="single" w:sz="4" w:space="0" w:color="000000"/>
            </w:tcBorders>
            <w:vAlign w:val="center"/>
          </w:tcPr>
          <w:p w:rsidR="00524EA8" w:rsidRPr="00A011EA" w:rsidRDefault="00524EA8">
            <w:pPr>
              <w:spacing w:after="0" w:line="240" w:lineRule="auto"/>
              <w:ind w:firstLine="0"/>
              <w:jc w:val="center"/>
              <w:rPr>
                <w:color w:val="auto"/>
              </w:rPr>
            </w:pPr>
            <w:r w:rsidRPr="00A011EA">
              <w:rPr>
                <w:color w:val="auto"/>
                <w:sz w:val="24"/>
              </w:rPr>
              <w:t>学生管理服务信息</w:t>
            </w:r>
          </w:p>
          <w:p w:rsidR="00524EA8" w:rsidRPr="00A011EA" w:rsidRDefault="00524EA8">
            <w:pPr>
              <w:spacing w:after="0" w:line="259" w:lineRule="auto"/>
              <w:ind w:left="65" w:firstLine="0"/>
              <w:jc w:val="both"/>
              <w:rPr>
                <w:color w:val="auto"/>
              </w:rPr>
            </w:pPr>
            <w:r w:rsidRPr="00A011EA">
              <w:rPr>
                <w:color w:val="auto"/>
                <w:sz w:val="24"/>
              </w:rPr>
              <w:t>（4项）</w:t>
            </w:r>
          </w:p>
        </w:tc>
        <w:tc>
          <w:tcPr>
            <w:tcW w:w="1536" w:type="dxa"/>
            <w:tcBorders>
              <w:top w:val="single" w:sz="4" w:space="0" w:color="000000"/>
              <w:left w:val="single" w:sz="4" w:space="0" w:color="000000"/>
              <w:bottom w:val="single" w:sz="4" w:space="0" w:color="000000"/>
              <w:right w:val="single" w:sz="4" w:space="0" w:color="000000"/>
            </w:tcBorders>
            <w:vAlign w:val="center"/>
          </w:tcPr>
          <w:p w:rsidR="00524EA8" w:rsidRPr="00A011EA" w:rsidRDefault="00524EA8">
            <w:pPr>
              <w:spacing w:after="0" w:line="259" w:lineRule="auto"/>
              <w:ind w:left="2" w:firstLine="0"/>
              <w:rPr>
                <w:color w:val="auto"/>
              </w:rPr>
            </w:pPr>
            <w:r w:rsidRPr="00A011EA">
              <w:rPr>
                <w:color w:val="auto"/>
                <w:sz w:val="24"/>
              </w:rPr>
              <w:t>（36）学籍管理办法</w:t>
            </w:r>
          </w:p>
        </w:tc>
        <w:tc>
          <w:tcPr>
            <w:tcW w:w="2319" w:type="dxa"/>
            <w:tcBorders>
              <w:top w:val="single" w:sz="4" w:space="0" w:color="000000"/>
              <w:left w:val="single" w:sz="4" w:space="0" w:color="000000"/>
              <w:bottom w:val="single" w:sz="4" w:space="0" w:color="000000"/>
              <w:right w:val="single" w:sz="4" w:space="0" w:color="000000"/>
            </w:tcBorders>
            <w:vAlign w:val="center"/>
          </w:tcPr>
          <w:p w:rsidR="00524EA8" w:rsidRPr="00A011EA" w:rsidRDefault="00524EA8">
            <w:pPr>
              <w:spacing w:after="0" w:line="259" w:lineRule="auto"/>
              <w:ind w:left="113" w:firstLine="0"/>
              <w:jc w:val="both"/>
              <w:rPr>
                <w:color w:val="auto"/>
              </w:rPr>
            </w:pPr>
            <w:r w:rsidRPr="00A011EA">
              <w:rPr>
                <w:color w:val="auto"/>
                <w:sz w:val="24"/>
              </w:rPr>
              <w:t>本网站公开</w:t>
            </w:r>
          </w:p>
        </w:tc>
        <w:tc>
          <w:tcPr>
            <w:tcW w:w="4337" w:type="dxa"/>
            <w:tcBorders>
              <w:top w:val="single" w:sz="4" w:space="0" w:color="000000"/>
              <w:left w:val="single" w:sz="4" w:space="0" w:color="000000"/>
              <w:bottom w:val="single" w:sz="4" w:space="0" w:color="000000"/>
              <w:right w:val="single" w:sz="4" w:space="0" w:color="000000"/>
            </w:tcBorders>
          </w:tcPr>
          <w:p w:rsidR="00524EA8" w:rsidRPr="00A011EA" w:rsidRDefault="00524EA8" w:rsidP="0056578F">
            <w:pPr>
              <w:spacing w:after="0" w:line="240" w:lineRule="auto"/>
              <w:ind w:firstLine="0"/>
              <w:rPr>
                <w:color w:val="auto"/>
                <w:sz w:val="24"/>
              </w:rPr>
            </w:pPr>
            <w:r w:rsidRPr="00A011EA">
              <w:rPr>
                <w:color w:val="auto"/>
                <w:sz w:val="24"/>
              </w:rPr>
              <w:t>栏目链接：</w:t>
            </w:r>
          </w:p>
          <w:p w:rsidR="00524EA8" w:rsidRPr="00A011EA" w:rsidRDefault="00524EA8" w:rsidP="0056578F">
            <w:pPr>
              <w:spacing w:after="0" w:line="240" w:lineRule="auto"/>
              <w:ind w:firstLine="0"/>
              <w:rPr>
                <w:color w:val="auto"/>
                <w:sz w:val="24"/>
              </w:rPr>
            </w:pPr>
            <w:r w:rsidRPr="00A011EA">
              <w:rPr>
                <w:rFonts w:hint="eastAsia"/>
                <w:color w:val="auto"/>
                <w:sz w:val="24"/>
              </w:rPr>
              <w:t>https://jwc.yzpc.edu.cn/2021/1104/c3702a39436/page.htm</w:t>
            </w:r>
          </w:p>
        </w:tc>
      </w:tr>
    </w:tbl>
    <w:p w:rsidR="002B2A3E" w:rsidRPr="00A011EA" w:rsidRDefault="002B2A3E">
      <w:pPr>
        <w:spacing w:after="0" w:line="259" w:lineRule="auto"/>
        <w:ind w:left="-1532" w:right="34" w:firstLine="0"/>
        <w:rPr>
          <w:color w:val="auto"/>
        </w:rPr>
      </w:pPr>
    </w:p>
    <w:tbl>
      <w:tblPr>
        <w:tblStyle w:val="TableGrid"/>
        <w:tblW w:w="9465" w:type="dxa"/>
        <w:tblInd w:w="-84" w:type="dxa"/>
        <w:tblLayout w:type="fixed"/>
        <w:tblCellMar>
          <w:top w:w="41" w:type="dxa"/>
          <w:left w:w="5" w:type="dxa"/>
        </w:tblCellMar>
        <w:tblLook w:val="04A0" w:firstRow="1" w:lastRow="0" w:firstColumn="1" w:lastColumn="0" w:noHBand="0" w:noVBand="1"/>
      </w:tblPr>
      <w:tblGrid>
        <w:gridCol w:w="345"/>
        <w:gridCol w:w="848"/>
        <w:gridCol w:w="1557"/>
        <w:gridCol w:w="2868"/>
        <w:gridCol w:w="3847"/>
      </w:tblGrid>
      <w:tr w:rsidR="00A011EA" w:rsidRPr="00A011EA" w:rsidTr="00D83BC7">
        <w:trPr>
          <w:trHeight w:val="2196"/>
        </w:trPr>
        <w:tc>
          <w:tcPr>
            <w:tcW w:w="345" w:type="dxa"/>
            <w:vMerge w:val="restart"/>
            <w:tcBorders>
              <w:top w:val="nil"/>
              <w:left w:val="single" w:sz="4" w:space="0" w:color="000000"/>
              <w:bottom w:val="nil"/>
              <w:right w:val="single" w:sz="4" w:space="0" w:color="000000"/>
            </w:tcBorders>
          </w:tcPr>
          <w:p w:rsidR="00FD2347" w:rsidRPr="00A011EA" w:rsidRDefault="00FD2347">
            <w:pPr>
              <w:spacing w:after="160" w:line="259" w:lineRule="auto"/>
              <w:ind w:firstLine="0"/>
              <w:rPr>
                <w:color w:val="auto"/>
              </w:rPr>
            </w:pPr>
          </w:p>
        </w:tc>
        <w:tc>
          <w:tcPr>
            <w:tcW w:w="848" w:type="dxa"/>
            <w:vMerge w:val="restart"/>
            <w:tcBorders>
              <w:top w:val="nil"/>
              <w:left w:val="single" w:sz="4" w:space="0" w:color="000000"/>
              <w:bottom w:val="nil"/>
              <w:right w:val="single" w:sz="4" w:space="0" w:color="000000"/>
            </w:tcBorders>
          </w:tcPr>
          <w:p w:rsidR="00FD2347" w:rsidRPr="00A011EA" w:rsidRDefault="00FD2347">
            <w:pPr>
              <w:spacing w:after="160" w:line="259" w:lineRule="auto"/>
              <w:ind w:firstLine="0"/>
              <w:rPr>
                <w:color w:val="auto"/>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FD2347" w:rsidRPr="00A011EA" w:rsidRDefault="00FD2347" w:rsidP="00E44781">
            <w:pPr>
              <w:spacing w:after="0" w:line="240" w:lineRule="auto"/>
              <w:ind w:left="79" w:right="-35" w:firstLine="0"/>
              <w:rPr>
                <w:color w:val="auto"/>
              </w:rPr>
            </w:pPr>
            <w:r w:rsidRPr="00A011EA">
              <w:rPr>
                <w:color w:val="auto"/>
                <w:sz w:val="24"/>
              </w:rPr>
              <w:t>（37）学生奖学金、助学金、学费减免、助学贷款、勤工俭学的申请与管理规定</w:t>
            </w:r>
          </w:p>
        </w:tc>
        <w:tc>
          <w:tcPr>
            <w:tcW w:w="2868" w:type="dxa"/>
            <w:tcBorders>
              <w:top w:val="single" w:sz="4" w:space="0" w:color="000000"/>
              <w:left w:val="single" w:sz="4" w:space="0" w:color="000000"/>
              <w:bottom w:val="single" w:sz="4" w:space="0" w:color="000000"/>
              <w:right w:val="single" w:sz="4" w:space="0" w:color="000000"/>
            </w:tcBorders>
            <w:vAlign w:val="center"/>
          </w:tcPr>
          <w:p w:rsidR="00FD2347" w:rsidRPr="00A011EA" w:rsidRDefault="00FD2347">
            <w:pPr>
              <w:spacing w:after="0" w:line="259" w:lineRule="auto"/>
              <w:ind w:left="190" w:firstLine="0"/>
              <w:jc w:val="both"/>
              <w:rPr>
                <w:color w:val="auto"/>
              </w:rPr>
            </w:pPr>
            <w:r w:rsidRPr="00A011EA">
              <w:rPr>
                <w:color w:val="auto"/>
                <w:sz w:val="24"/>
              </w:rPr>
              <w:t>本网站公开</w:t>
            </w:r>
          </w:p>
        </w:tc>
        <w:tc>
          <w:tcPr>
            <w:tcW w:w="3847" w:type="dxa"/>
            <w:tcBorders>
              <w:top w:val="single" w:sz="4" w:space="0" w:color="000000"/>
              <w:left w:val="single" w:sz="4" w:space="0" w:color="000000"/>
              <w:bottom w:val="single" w:sz="4" w:space="0" w:color="000000"/>
              <w:right w:val="single" w:sz="4" w:space="0" w:color="000000"/>
            </w:tcBorders>
          </w:tcPr>
          <w:p w:rsidR="00FD2347" w:rsidRPr="00A011EA" w:rsidRDefault="00FD2347" w:rsidP="00FD2347">
            <w:pPr>
              <w:spacing w:after="0" w:line="240" w:lineRule="auto"/>
              <w:ind w:left="77" w:firstLine="0"/>
              <w:rPr>
                <w:color w:val="auto"/>
              </w:rPr>
            </w:pPr>
            <w:r w:rsidRPr="00A011EA">
              <w:rPr>
                <w:color w:val="auto"/>
                <w:sz w:val="24"/>
              </w:rPr>
              <w:t>栏目链接：</w:t>
            </w:r>
          </w:p>
          <w:p w:rsidR="00FD2347" w:rsidRPr="00A011EA" w:rsidRDefault="00FD2347" w:rsidP="00FD2347">
            <w:pPr>
              <w:spacing w:after="0" w:line="259" w:lineRule="auto"/>
              <w:ind w:left="77" w:firstLine="0"/>
              <w:rPr>
                <w:rFonts w:eastAsiaTheme="minorEastAsia"/>
                <w:color w:val="auto"/>
                <w:sz w:val="21"/>
                <w:szCs w:val="21"/>
              </w:rPr>
            </w:pPr>
            <w:r w:rsidRPr="00A011EA">
              <w:rPr>
                <w:rFonts w:eastAsiaTheme="minorEastAsia" w:hint="eastAsia"/>
                <w:color w:val="auto"/>
                <w:sz w:val="21"/>
                <w:szCs w:val="21"/>
              </w:rPr>
              <w:t>学生工作部（处）</w:t>
            </w:r>
            <w:r w:rsidRPr="00A011EA">
              <w:rPr>
                <w:rFonts w:eastAsiaTheme="minorEastAsia" w:hint="eastAsia"/>
                <w:color w:val="auto"/>
                <w:sz w:val="21"/>
                <w:szCs w:val="21"/>
              </w:rPr>
              <w:t>-</w:t>
            </w:r>
            <w:r w:rsidRPr="00A011EA">
              <w:rPr>
                <w:rFonts w:eastAsiaTheme="minorEastAsia" w:hint="eastAsia"/>
                <w:color w:val="auto"/>
                <w:sz w:val="21"/>
                <w:szCs w:val="21"/>
              </w:rPr>
              <w:t>文件中心</w:t>
            </w:r>
          </w:p>
          <w:p w:rsidR="00FD2347" w:rsidRPr="00A011EA" w:rsidRDefault="00FD2347" w:rsidP="00FD2347">
            <w:pPr>
              <w:spacing w:after="0" w:line="259" w:lineRule="auto"/>
              <w:ind w:left="77" w:firstLine="0"/>
              <w:rPr>
                <w:rFonts w:eastAsiaTheme="minorEastAsia"/>
                <w:color w:val="auto"/>
                <w:sz w:val="21"/>
                <w:szCs w:val="21"/>
              </w:rPr>
            </w:pPr>
            <w:r w:rsidRPr="00A011EA">
              <w:rPr>
                <w:rFonts w:eastAsiaTheme="minorEastAsia" w:hint="eastAsia"/>
                <w:color w:val="auto"/>
                <w:sz w:val="21"/>
                <w:szCs w:val="21"/>
              </w:rPr>
              <w:t>https://xsc.yzpc.edu.cn/1052/list.htm</w:t>
            </w:r>
          </w:p>
          <w:p w:rsidR="00FD2347" w:rsidRPr="00A011EA" w:rsidRDefault="00FD2347" w:rsidP="00FD2347">
            <w:pPr>
              <w:spacing w:after="0" w:line="259" w:lineRule="auto"/>
              <w:ind w:left="77" w:firstLine="0"/>
              <w:rPr>
                <w:color w:val="auto"/>
                <w:sz w:val="24"/>
              </w:rPr>
            </w:pPr>
            <w:r w:rsidRPr="00A011EA">
              <w:rPr>
                <w:color w:val="auto"/>
                <w:sz w:val="24"/>
              </w:rPr>
              <w:t>学生奖学金</w:t>
            </w:r>
            <w:r w:rsidRPr="00A011EA">
              <w:rPr>
                <w:rFonts w:hint="eastAsia"/>
                <w:color w:val="auto"/>
                <w:sz w:val="24"/>
              </w:rPr>
              <w:t>：</w:t>
            </w:r>
          </w:p>
          <w:p w:rsidR="00FD2347" w:rsidRPr="00A011EA" w:rsidRDefault="00FD2347" w:rsidP="00FD2347">
            <w:pPr>
              <w:spacing w:after="0" w:line="259" w:lineRule="auto"/>
              <w:ind w:left="77" w:firstLine="0"/>
              <w:rPr>
                <w:rFonts w:eastAsiaTheme="minorEastAsia"/>
                <w:color w:val="auto"/>
                <w:sz w:val="21"/>
                <w:szCs w:val="21"/>
              </w:rPr>
            </w:pPr>
            <w:r w:rsidRPr="00A011EA">
              <w:rPr>
                <w:rFonts w:eastAsiaTheme="minorEastAsia" w:hint="eastAsia"/>
                <w:color w:val="auto"/>
                <w:sz w:val="21"/>
                <w:szCs w:val="21"/>
              </w:rPr>
              <w:t>扬州市职业大学学生奖学金评定办法、扬州市职业大学汇金奖学金评审办法、扬州市职业大学企业奖学金评定办法、扬州职业大学国家奖学金评审办法；</w:t>
            </w:r>
          </w:p>
          <w:p w:rsidR="00FD2347" w:rsidRPr="00A011EA" w:rsidRDefault="00FD2347" w:rsidP="00FD2347">
            <w:pPr>
              <w:spacing w:after="0"/>
              <w:ind w:firstLine="0"/>
              <w:rPr>
                <w:rStyle w:val="a4"/>
                <w:rFonts w:ascii="宋体" w:eastAsia="宋体" w:hAnsi="宋体" w:cs="宋体"/>
                <w:color w:val="auto"/>
                <w:sz w:val="18"/>
                <w:szCs w:val="18"/>
              </w:rPr>
            </w:pPr>
            <w:r w:rsidRPr="00A011EA">
              <w:rPr>
                <w:rStyle w:val="a4"/>
                <w:rFonts w:ascii="宋体" w:eastAsia="宋体" w:hAnsi="宋体" w:cs="宋体"/>
                <w:color w:val="auto"/>
                <w:sz w:val="18"/>
                <w:szCs w:val="18"/>
              </w:rPr>
              <w:t>https://xsc.yzpc.edu.cn/2021/1104/c1825a39381/page.htm</w:t>
            </w:r>
          </w:p>
          <w:p w:rsidR="00FD2347" w:rsidRPr="00A011EA" w:rsidRDefault="00FD2347" w:rsidP="00FD2347">
            <w:pPr>
              <w:spacing w:after="0"/>
              <w:ind w:firstLine="0"/>
              <w:rPr>
                <w:rStyle w:val="a4"/>
                <w:rFonts w:ascii="宋体" w:eastAsia="宋体" w:hAnsi="宋体" w:cs="宋体"/>
                <w:color w:val="auto"/>
                <w:sz w:val="18"/>
                <w:szCs w:val="18"/>
              </w:rPr>
            </w:pPr>
            <w:r w:rsidRPr="00A011EA">
              <w:rPr>
                <w:rStyle w:val="a4"/>
                <w:rFonts w:ascii="宋体" w:eastAsia="宋体" w:hAnsi="宋体" w:cs="宋体"/>
                <w:color w:val="auto"/>
                <w:sz w:val="18"/>
                <w:szCs w:val="18"/>
              </w:rPr>
              <w:t>https://xsc.yzpc.edu.cn/2022/1115/c1825a50252/page.htm</w:t>
            </w:r>
          </w:p>
          <w:p w:rsidR="00FD2347" w:rsidRPr="00A011EA" w:rsidRDefault="00FD2347" w:rsidP="00FD2347">
            <w:pPr>
              <w:spacing w:after="0"/>
              <w:ind w:firstLine="0"/>
              <w:rPr>
                <w:rStyle w:val="a4"/>
                <w:rFonts w:ascii="宋体" w:eastAsia="宋体" w:hAnsi="宋体" w:cs="宋体"/>
                <w:color w:val="auto"/>
                <w:sz w:val="18"/>
                <w:szCs w:val="18"/>
              </w:rPr>
            </w:pPr>
            <w:r w:rsidRPr="00A011EA">
              <w:rPr>
                <w:rStyle w:val="a4"/>
                <w:rFonts w:ascii="宋体" w:eastAsia="宋体" w:hAnsi="宋体" w:cs="宋体"/>
                <w:color w:val="auto"/>
                <w:sz w:val="18"/>
                <w:szCs w:val="18"/>
              </w:rPr>
              <w:t>https://xsc.yzpc.edu.cn/2022/1115/c1825a50253/page.htm</w:t>
            </w:r>
          </w:p>
          <w:p w:rsidR="00FD2347" w:rsidRPr="00A011EA" w:rsidRDefault="00FD2347" w:rsidP="00FD2347">
            <w:pPr>
              <w:spacing w:after="0"/>
              <w:ind w:firstLine="0"/>
              <w:rPr>
                <w:rFonts w:eastAsiaTheme="minorEastAsia"/>
                <w:color w:val="auto"/>
                <w:sz w:val="21"/>
                <w:szCs w:val="21"/>
              </w:rPr>
            </w:pPr>
            <w:r w:rsidRPr="00A011EA">
              <w:rPr>
                <w:rStyle w:val="a4"/>
                <w:rFonts w:ascii="宋体" w:eastAsia="宋体" w:hAnsi="宋体" w:cs="宋体"/>
                <w:color w:val="auto"/>
                <w:sz w:val="18"/>
                <w:szCs w:val="18"/>
              </w:rPr>
              <w:t>https://xsc.yzpc.edu.cn/2022/1115/c1825a50257/page.htm</w:t>
            </w:r>
          </w:p>
          <w:p w:rsidR="00FD2347" w:rsidRPr="00A011EA" w:rsidRDefault="00FD2347" w:rsidP="00FD2347">
            <w:pPr>
              <w:spacing w:after="0" w:line="259" w:lineRule="auto"/>
              <w:ind w:left="77" w:firstLine="0"/>
              <w:rPr>
                <w:rFonts w:eastAsiaTheme="minorEastAsia"/>
                <w:color w:val="auto"/>
                <w:sz w:val="21"/>
                <w:szCs w:val="21"/>
              </w:rPr>
            </w:pPr>
            <w:r w:rsidRPr="00A011EA">
              <w:rPr>
                <w:color w:val="auto"/>
                <w:sz w:val="24"/>
              </w:rPr>
              <w:t>助学金</w:t>
            </w:r>
            <w:r w:rsidRPr="00A011EA">
              <w:rPr>
                <w:rFonts w:hint="eastAsia"/>
                <w:color w:val="auto"/>
                <w:sz w:val="24"/>
              </w:rPr>
              <w:t>：</w:t>
            </w:r>
            <w:r w:rsidRPr="00A011EA">
              <w:rPr>
                <w:rFonts w:eastAsiaTheme="minorEastAsia" w:hint="eastAsia"/>
                <w:color w:val="auto"/>
                <w:sz w:val="21"/>
                <w:szCs w:val="21"/>
              </w:rPr>
              <w:t>扬州职业大学国家助学金评审</w:t>
            </w:r>
            <w:r w:rsidRPr="00A011EA">
              <w:rPr>
                <w:rFonts w:eastAsiaTheme="minorEastAsia" w:hint="eastAsia"/>
                <w:color w:val="auto"/>
                <w:sz w:val="21"/>
                <w:szCs w:val="21"/>
              </w:rPr>
              <w:lastRenderedPageBreak/>
              <w:t>办法；</w:t>
            </w:r>
          </w:p>
          <w:p w:rsidR="00FD2347" w:rsidRPr="00A011EA" w:rsidRDefault="007C285E" w:rsidP="00FD2347">
            <w:pPr>
              <w:spacing w:after="0" w:line="259" w:lineRule="auto"/>
              <w:ind w:left="77" w:firstLine="0"/>
              <w:rPr>
                <w:rFonts w:eastAsiaTheme="minorEastAsia"/>
                <w:color w:val="auto"/>
                <w:sz w:val="21"/>
                <w:szCs w:val="21"/>
              </w:rPr>
            </w:pPr>
            <w:hyperlink r:id="rId34" w:history="1">
              <w:r w:rsidR="00FD2347" w:rsidRPr="00A011EA">
                <w:rPr>
                  <w:rStyle w:val="a4"/>
                  <w:rFonts w:eastAsiaTheme="minorEastAsia"/>
                  <w:color w:val="auto"/>
                  <w:sz w:val="21"/>
                  <w:szCs w:val="21"/>
                </w:rPr>
                <w:t>https://xsc.yzpc.edu.cn/2022/1115/c1825a50259/page.htm</w:t>
              </w:r>
            </w:hyperlink>
          </w:p>
          <w:p w:rsidR="00FD2347" w:rsidRPr="00A011EA" w:rsidRDefault="00FD2347" w:rsidP="00FD2347">
            <w:pPr>
              <w:spacing w:after="0" w:line="259" w:lineRule="auto"/>
              <w:ind w:left="77" w:firstLine="0"/>
              <w:rPr>
                <w:rFonts w:eastAsiaTheme="minorEastAsia"/>
                <w:color w:val="auto"/>
                <w:sz w:val="21"/>
                <w:szCs w:val="21"/>
              </w:rPr>
            </w:pPr>
            <w:r w:rsidRPr="00A011EA">
              <w:rPr>
                <w:color w:val="auto"/>
                <w:sz w:val="24"/>
              </w:rPr>
              <w:t>学费减免</w:t>
            </w:r>
            <w:r w:rsidRPr="00A011EA">
              <w:rPr>
                <w:rFonts w:hint="eastAsia"/>
                <w:color w:val="auto"/>
                <w:sz w:val="24"/>
              </w:rPr>
              <w:t>：</w:t>
            </w:r>
            <w:r w:rsidRPr="00A011EA">
              <w:rPr>
                <w:rFonts w:eastAsiaTheme="minorEastAsia" w:hint="eastAsia"/>
                <w:color w:val="auto"/>
                <w:sz w:val="21"/>
                <w:szCs w:val="21"/>
              </w:rPr>
              <w:t>扬州职业大学国家助学金评审办法；</w:t>
            </w:r>
          </w:p>
          <w:p w:rsidR="00FD2347" w:rsidRPr="00A011EA" w:rsidRDefault="007C285E" w:rsidP="00FD2347">
            <w:pPr>
              <w:spacing w:after="0" w:line="259" w:lineRule="auto"/>
              <w:ind w:left="77" w:firstLine="0"/>
              <w:rPr>
                <w:rFonts w:eastAsiaTheme="minorEastAsia"/>
                <w:color w:val="auto"/>
                <w:sz w:val="21"/>
                <w:szCs w:val="21"/>
              </w:rPr>
            </w:pPr>
            <w:hyperlink r:id="rId35" w:history="1">
              <w:r w:rsidR="00FD2347" w:rsidRPr="00A011EA">
                <w:rPr>
                  <w:rStyle w:val="a4"/>
                  <w:rFonts w:eastAsiaTheme="minorEastAsia"/>
                  <w:color w:val="auto"/>
                  <w:sz w:val="21"/>
                  <w:szCs w:val="21"/>
                </w:rPr>
                <w:t>https://xsc.yzpc.edu.cn/2022/1115/c1825a50259/page.htm</w:t>
              </w:r>
            </w:hyperlink>
          </w:p>
          <w:p w:rsidR="00FD2347" w:rsidRPr="00A011EA" w:rsidRDefault="00FD2347" w:rsidP="00FD2347">
            <w:pPr>
              <w:spacing w:after="0" w:line="259" w:lineRule="auto"/>
              <w:ind w:left="77" w:firstLine="0"/>
              <w:rPr>
                <w:color w:val="auto"/>
                <w:sz w:val="21"/>
                <w:szCs w:val="21"/>
              </w:rPr>
            </w:pPr>
            <w:r w:rsidRPr="00A011EA">
              <w:rPr>
                <w:color w:val="auto"/>
                <w:sz w:val="24"/>
              </w:rPr>
              <w:t>助学贷款</w:t>
            </w:r>
            <w:r w:rsidRPr="00A011EA">
              <w:rPr>
                <w:rFonts w:hint="eastAsia"/>
                <w:color w:val="auto"/>
                <w:sz w:val="24"/>
              </w:rPr>
              <w:t>：</w:t>
            </w:r>
            <w:r w:rsidRPr="00A011EA">
              <w:rPr>
                <w:rFonts w:eastAsiaTheme="minorEastAsia" w:hint="eastAsia"/>
                <w:color w:val="auto"/>
                <w:sz w:val="21"/>
                <w:szCs w:val="21"/>
              </w:rPr>
              <w:t>扬州市职业大学生源地信用助学贷款</w:t>
            </w:r>
            <w:r w:rsidRPr="00A011EA">
              <w:rPr>
                <w:rFonts w:eastAsiaTheme="minorEastAsia" w:hint="eastAsia"/>
                <w:color w:val="auto"/>
                <w:sz w:val="21"/>
                <w:szCs w:val="21"/>
              </w:rPr>
              <w:t xml:space="preserve"> </w:t>
            </w:r>
            <w:r w:rsidRPr="00A011EA">
              <w:rPr>
                <w:rFonts w:eastAsiaTheme="minorEastAsia" w:hint="eastAsia"/>
                <w:color w:val="auto"/>
                <w:sz w:val="21"/>
                <w:szCs w:val="21"/>
              </w:rPr>
              <w:t>申请办理及付息还贷办法。</w:t>
            </w:r>
          </w:p>
          <w:p w:rsidR="00FD2347" w:rsidRPr="00A011EA" w:rsidRDefault="00FD2347" w:rsidP="00FD2347">
            <w:pPr>
              <w:rPr>
                <w:color w:val="auto"/>
              </w:rPr>
            </w:pPr>
            <w:r w:rsidRPr="00A011EA">
              <w:rPr>
                <w:rStyle w:val="a4"/>
                <w:rFonts w:ascii="宋体" w:eastAsia="宋体" w:hAnsi="宋体" w:cs="宋体"/>
                <w:color w:val="auto"/>
                <w:sz w:val="18"/>
                <w:szCs w:val="18"/>
              </w:rPr>
              <w:t>https://xsc.yzpc.edu.cn/2021/1104/c1825a39413/page.htm</w:t>
            </w:r>
          </w:p>
        </w:tc>
      </w:tr>
      <w:tr w:rsidR="00A011EA" w:rsidRPr="00A011EA" w:rsidTr="00D83BC7">
        <w:trPr>
          <w:trHeight w:val="1882"/>
        </w:trPr>
        <w:tc>
          <w:tcPr>
            <w:tcW w:w="345" w:type="dxa"/>
            <w:vMerge/>
            <w:tcBorders>
              <w:top w:val="nil"/>
              <w:left w:val="single" w:sz="4" w:space="0" w:color="000000"/>
              <w:bottom w:val="nil"/>
              <w:right w:val="single" w:sz="4" w:space="0" w:color="000000"/>
            </w:tcBorders>
          </w:tcPr>
          <w:p w:rsidR="00FD2347" w:rsidRPr="00A011EA" w:rsidRDefault="00FD2347">
            <w:pPr>
              <w:spacing w:after="160" w:line="259" w:lineRule="auto"/>
              <w:ind w:firstLine="0"/>
              <w:rPr>
                <w:color w:val="auto"/>
              </w:rPr>
            </w:pPr>
          </w:p>
        </w:tc>
        <w:tc>
          <w:tcPr>
            <w:tcW w:w="848" w:type="dxa"/>
            <w:vMerge/>
            <w:tcBorders>
              <w:top w:val="nil"/>
              <w:left w:val="single" w:sz="4" w:space="0" w:color="000000"/>
              <w:bottom w:val="nil"/>
              <w:right w:val="single" w:sz="4" w:space="0" w:color="000000"/>
            </w:tcBorders>
          </w:tcPr>
          <w:p w:rsidR="00FD2347" w:rsidRPr="00A011EA" w:rsidRDefault="00FD2347">
            <w:pPr>
              <w:spacing w:after="160" w:line="259" w:lineRule="auto"/>
              <w:ind w:firstLine="0"/>
              <w:rPr>
                <w:color w:val="auto"/>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FD2347" w:rsidRPr="00A011EA" w:rsidRDefault="00FD2347">
            <w:pPr>
              <w:spacing w:after="0" w:line="259" w:lineRule="auto"/>
              <w:ind w:left="79" w:firstLine="0"/>
              <w:jc w:val="both"/>
              <w:rPr>
                <w:color w:val="auto"/>
              </w:rPr>
            </w:pPr>
            <w:r w:rsidRPr="00A011EA">
              <w:rPr>
                <w:color w:val="auto"/>
                <w:sz w:val="24"/>
              </w:rPr>
              <w:t>（38）学生奖励处罚办法</w:t>
            </w:r>
          </w:p>
        </w:tc>
        <w:tc>
          <w:tcPr>
            <w:tcW w:w="2868" w:type="dxa"/>
            <w:tcBorders>
              <w:top w:val="single" w:sz="4" w:space="0" w:color="000000"/>
              <w:left w:val="single" w:sz="4" w:space="0" w:color="000000"/>
              <w:bottom w:val="single" w:sz="4" w:space="0" w:color="000000"/>
              <w:right w:val="single" w:sz="4" w:space="0" w:color="000000"/>
            </w:tcBorders>
            <w:vAlign w:val="center"/>
          </w:tcPr>
          <w:p w:rsidR="00FD2347" w:rsidRPr="00A011EA" w:rsidRDefault="00FD2347">
            <w:pPr>
              <w:spacing w:after="0" w:line="259" w:lineRule="auto"/>
              <w:ind w:left="190" w:firstLine="0"/>
              <w:jc w:val="both"/>
              <w:rPr>
                <w:color w:val="auto"/>
              </w:rPr>
            </w:pPr>
            <w:r w:rsidRPr="00A011EA">
              <w:rPr>
                <w:color w:val="auto"/>
                <w:sz w:val="24"/>
              </w:rPr>
              <w:t>本网站公开</w:t>
            </w:r>
          </w:p>
        </w:tc>
        <w:tc>
          <w:tcPr>
            <w:tcW w:w="3847" w:type="dxa"/>
            <w:tcBorders>
              <w:top w:val="single" w:sz="4" w:space="0" w:color="000000"/>
              <w:left w:val="single" w:sz="4" w:space="0" w:color="000000"/>
              <w:bottom w:val="single" w:sz="4" w:space="0" w:color="000000"/>
              <w:right w:val="single" w:sz="4" w:space="0" w:color="000000"/>
            </w:tcBorders>
          </w:tcPr>
          <w:p w:rsidR="00246BB3" w:rsidRPr="00A011EA" w:rsidRDefault="00246BB3" w:rsidP="00246BB3">
            <w:pPr>
              <w:spacing w:after="0" w:line="259" w:lineRule="auto"/>
              <w:ind w:left="77" w:firstLine="0"/>
              <w:rPr>
                <w:color w:val="auto"/>
              </w:rPr>
            </w:pPr>
            <w:r w:rsidRPr="00A011EA">
              <w:rPr>
                <w:color w:val="auto"/>
                <w:sz w:val="24"/>
              </w:rPr>
              <w:t>栏目链接：</w:t>
            </w:r>
          </w:p>
          <w:p w:rsidR="00246BB3" w:rsidRPr="00A011EA" w:rsidRDefault="00246BB3" w:rsidP="00246BB3">
            <w:pPr>
              <w:spacing w:after="0" w:line="259" w:lineRule="auto"/>
              <w:ind w:left="77" w:firstLine="0"/>
              <w:rPr>
                <w:rFonts w:eastAsiaTheme="minorEastAsia"/>
                <w:color w:val="auto"/>
                <w:sz w:val="21"/>
                <w:szCs w:val="21"/>
              </w:rPr>
            </w:pPr>
            <w:r w:rsidRPr="00A011EA">
              <w:rPr>
                <w:rFonts w:eastAsiaTheme="minorEastAsia" w:hint="eastAsia"/>
                <w:color w:val="auto"/>
                <w:sz w:val="21"/>
                <w:szCs w:val="21"/>
              </w:rPr>
              <w:t>学生工作部（处）</w:t>
            </w:r>
            <w:r w:rsidRPr="00A011EA">
              <w:rPr>
                <w:rFonts w:eastAsiaTheme="minorEastAsia" w:hint="eastAsia"/>
                <w:color w:val="auto"/>
                <w:sz w:val="21"/>
                <w:szCs w:val="21"/>
              </w:rPr>
              <w:t>-</w:t>
            </w:r>
            <w:r w:rsidRPr="00A011EA">
              <w:rPr>
                <w:rFonts w:eastAsiaTheme="minorEastAsia" w:hint="eastAsia"/>
                <w:color w:val="auto"/>
                <w:sz w:val="21"/>
                <w:szCs w:val="21"/>
              </w:rPr>
              <w:t>文件中心</w:t>
            </w:r>
          </w:p>
          <w:p w:rsidR="00246BB3" w:rsidRPr="00A011EA" w:rsidRDefault="00246BB3" w:rsidP="00246BB3">
            <w:pPr>
              <w:spacing w:after="0" w:line="259" w:lineRule="auto"/>
              <w:ind w:left="77" w:firstLine="0"/>
              <w:rPr>
                <w:rFonts w:eastAsiaTheme="minorEastAsia"/>
                <w:color w:val="auto"/>
                <w:sz w:val="21"/>
                <w:szCs w:val="21"/>
              </w:rPr>
            </w:pPr>
            <w:r w:rsidRPr="00A011EA">
              <w:rPr>
                <w:rFonts w:eastAsiaTheme="minorEastAsia" w:hint="eastAsia"/>
                <w:color w:val="auto"/>
                <w:sz w:val="21"/>
                <w:szCs w:val="21"/>
              </w:rPr>
              <w:t>https://xsc.yzpc.edu.cn/1052/list.htm</w:t>
            </w:r>
          </w:p>
          <w:p w:rsidR="00246BB3" w:rsidRPr="00A011EA" w:rsidRDefault="007C285E" w:rsidP="00246BB3">
            <w:pPr>
              <w:spacing w:after="0" w:line="259" w:lineRule="auto"/>
              <w:ind w:left="77" w:firstLine="0"/>
              <w:rPr>
                <w:rFonts w:ascii="宋体" w:eastAsia="宋体" w:hAnsi="宋体" w:cs="宋体"/>
                <w:color w:val="auto"/>
                <w:sz w:val="18"/>
                <w:szCs w:val="18"/>
                <w:shd w:val="clear" w:color="auto" w:fill="FFFFFF"/>
              </w:rPr>
            </w:pPr>
            <w:hyperlink r:id="rId36" w:tgtFrame="https://xsc.yzpc.edu.cn/1052/_blank" w:tooltip="扬州市职业大学优秀毕业生评选办法" w:history="1">
              <w:r w:rsidR="00246BB3" w:rsidRPr="00A011EA">
                <w:rPr>
                  <w:rStyle w:val="a4"/>
                  <w:rFonts w:ascii="宋体" w:eastAsia="宋体" w:hAnsi="宋体" w:cs="宋体" w:hint="eastAsia"/>
                  <w:color w:val="auto"/>
                  <w:sz w:val="18"/>
                  <w:szCs w:val="18"/>
                  <w:shd w:val="clear" w:color="auto" w:fill="FFFFFF"/>
                </w:rPr>
                <w:t>扬州市职业大学优秀毕业生评选办法</w:t>
              </w:r>
            </w:hyperlink>
            <w:r w:rsidR="00246BB3" w:rsidRPr="00A011EA">
              <w:rPr>
                <w:rFonts w:ascii="宋体" w:eastAsia="宋体" w:hAnsi="宋体" w:cs="宋体" w:hint="eastAsia"/>
                <w:color w:val="auto"/>
                <w:sz w:val="18"/>
                <w:szCs w:val="18"/>
                <w:shd w:val="clear" w:color="auto" w:fill="FFFFFF"/>
              </w:rPr>
              <w:t>、</w:t>
            </w:r>
            <w:hyperlink r:id="rId37" w:tgtFrame="https://xsc.yzpc.edu.cn/1052/_blank" w:tooltip="扬州市职业大学优秀学生干部评选办法" w:history="1">
              <w:r w:rsidR="00246BB3" w:rsidRPr="00A011EA">
                <w:rPr>
                  <w:rStyle w:val="a4"/>
                  <w:rFonts w:ascii="宋体" w:eastAsia="宋体" w:hAnsi="宋体" w:cs="宋体" w:hint="eastAsia"/>
                  <w:color w:val="auto"/>
                  <w:sz w:val="18"/>
                  <w:szCs w:val="18"/>
                  <w:shd w:val="clear" w:color="auto" w:fill="FFFFFF"/>
                </w:rPr>
                <w:t>扬州市职业大学优秀学生干部评选办法</w:t>
              </w:r>
            </w:hyperlink>
            <w:r w:rsidR="00246BB3" w:rsidRPr="00A011EA">
              <w:rPr>
                <w:rFonts w:ascii="宋体" w:eastAsia="宋体" w:hAnsi="宋体" w:cs="宋体" w:hint="eastAsia"/>
                <w:color w:val="auto"/>
                <w:sz w:val="18"/>
                <w:szCs w:val="18"/>
                <w:shd w:val="clear" w:color="auto" w:fill="FFFFFF"/>
              </w:rPr>
              <w:t>、</w:t>
            </w:r>
            <w:hyperlink r:id="rId38" w:tgtFrame="https://xsc.yzpc.edu.cn/1052/_blank" w:tooltip="扬州市职业大学三好学生评选办法" w:history="1">
              <w:r w:rsidR="00246BB3" w:rsidRPr="00A011EA">
                <w:rPr>
                  <w:rStyle w:val="a4"/>
                  <w:rFonts w:ascii="宋体" w:eastAsia="宋体" w:hAnsi="宋体" w:cs="宋体" w:hint="eastAsia"/>
                  <w:color w:val="auto"/>
                  <w:sz w:val="18"/>
                  <w:szCs w:val="18"/>
                  <w:shd w:val="clear" w:color="auto" w:fill="FFFFFF"/>
                </w:rPr>
                <w:t>扬州市职业大学三好学生评选办法</w:t>
              </w:r>
            </w:hyperlink>
            <w:r w:rsidR="00246BB3" w:rsidRPr="00A011EA">
              <w:rPr>
                <w:rFonts w:ascii="宋体" w:eastAsia="宋体" w:hAnsi="宋体" w:cs="宋体" w:hint="eastAsia"/>
                <w:color w:val="auto"/>
                <w:sz w:val="18"/>
                <w:szCs w:val="18"/>
                <w:shd w:val="clear" w:color="auto" w:fill="FFFFFF"/>
              </w:rPr>
              <w:t>、</w:t>
            </w:r>
            <w:hyperlink r:id="rId39" w:tgtFrame="https://xsc.yzpc.edu.cn/1052/_blank" w:tooltip="扬州市职业大学学生违纪处理规定（试行）" w:history="1">
              <w:r w:rsidR="00246BB3" w:rsidRPr="00A011EA">
                <w:rPr>
                  <w:rFonts w:ascii="宋体" w:eastAsia="宋体" w:hAnsi="宋体" w:cs="宋体" w:hint="eastAsia"/>
                  <w:color w:val="auto"/>
                  <w:sz w:val="18"/>
                  <w:szCs w:val="18"/>
                  <w:shd w:val="clear" w:color="auto" w:fill="FFFFFF"/>
                </w:rPr>
                <w:t>扬州市职业大学学生违纪处理规定（试行）</w:t>
              </w:r>
            </w:hyperlink>
          </w:p>
          <w:tbl>
            <w:tblPr>
              <w:tblW w:w="5000" w:type="pct"/>
              <w:shd w:val="clear" w:color="auto" w:fill="FFFFFF"/>
              <w:tblLayout w:type="fixed"/>
              <w:tblCellMar>
                <w:left w:w="0" w:type="dxa"/>
                <w:right w:w="0" w:type="dxa"/>
              </w:tblCellMar>
              <w:tblLook w:val="04A0" w:firstRow="1" w:lastRow="0" w:firstColumn="1" w:lastColumn="0" w:noHBand="0" w:noVBand="1"/>
            </w:tblPr>
            <w:tblGrid>
              <w:gridCol w:w="3837"/>
            </w:tblGrid>
            <w:tr w:rsidR="00A011EA" w:rsidRPr="00A011EA" w:rsidTr="0056578F">
              <w:trPr>
                <w:trHeight w:val="390"/>
              </w:trPr>
              <w:tc>
                <w:tcPr>
                  <w:tcW w:w="5747" w:type="dxa"/>
                  <w:shd w:val="clear" w:color="auto" w:fill="FFFFFF"/>
                  <w:vAlign w:val="center"/>
                </w:tcPr>
                <w:p w:rsidR="00246BB3" w:rsidRPr="00A011EA" w:rsidRDefault="007C285E" w:rsidP="0056578F">
                  <w:pPr>
                    <w:spacing w:after="0"/>
                    <w:ind w:firstLine="0"/>
                    <w:rPr>
                      <w:rFonts w:ascii="宋体" w:eastAsia="宋体" w:hAnsi="宋体" w:cs="宋体"/>
                      <w:color w:val="auto"/>
                      <w:sz w:val="18"/>
                      <w:szCs w:val="18"/>
                    </w:rPr>
                  </w:pPr>
                  <w:hyperlink r:id="rId40" w:history="1">
                    <w:r w:rsidR="00246BB3" w:rsidRPr="00A011EA">
                      <w:rPr>
                        <w:rStyle w:val="a4"/>
                        <w:rFonts w:ascii="宋体" w:eastAsia="宋体" w:hAnsi="宋体" w:cs="宋体"/>
                        <w:color w:val="auto"/>
                        <w:sz w:val="18"/>
                        <w:szCs w:val="18"/>
                      </w:rPr>
                      <w:t>https://xsc.yzpc.edu.cn/2021/1104/c1825a39405/page.htm</w:t>
                    </w:r>
                  </w:hyperlink>
                </w:p>
                <w:p w:rsidR="00246BB3" w:rsidRPr="00A011EA" w:rsidRDefault="007C285E" w:rsidP="0056578F">
                  <w:pPr>
                    <w:spacing w:after="0"/>
                    <w:ind w:firstLine="0"/>
                    <w:rPr>
                      <w:rFonts w:ascii="宋体" w:eastAsia="宋体" w:hAnsi="宋体" w:cs="宋体"/>
                      <w:color w:val="auto"/>
                      <w:sz w:val="18"/>
                      <w:szCs w:val="18"/>
                    </w:rPr>
                  </w:pPr>
                  <w:hyperlink r:id="rId41" w:history="1">
                    <w:r w:rsidR="00246BB3" w:rsidRPr="00A011EA">
                      <w:rPr>
                        <w:rStyle w:val="a4"/>
                        <w:rFonts w:ascii="宋体" w:eastAsia="宋体" w:hAnsi="宋体" w:cs="宋体"/>
                        <w:color w:val="auto"/>
                        <w:sz w:val="18"/>
                        <w:szCs w:val="18"/>
                      </w:rPr>
                      <w:t>https://xsc.yzpc.edu.cn/2021/1104/c1825a39400/page.htm</w:t>
                    </w:r>
                  </w:hyperlink>
                </w:p>
                <w:p w:rsidR="00246BB3" w:rsidRPr="00A011EA" w:rsidRDefault="007C285E" w:rsidP="0056578F">
                  <w:pPr>
                    <w:spacing w:after="0"/>
                    <w:ind w:firstLine="0"/>
                    <w:rPr>
                      <w:rFonts w:ascii="宋体" w:eastAsia="宋体" w:hAnsi="宋体" w:cs="宋体"/>
                      <w:color w:val="auto"/>
                      <w:sz w:val="18"/>
                      <w:szCs w:val="18"/>
                    </w:rPr>
                  </w:pPr>
                  <w:hyperlink r:id="rId42" w:history="1">
                    <w:r w:rsidR="00246BB3" w:rsidRPr="00A011EA">
                      <w:rPr>
                        <w:rStyle w:val="a4"/>
                        <w:rFonts w:ascii="宋体" w:eastAsia="宋体" w:hAnsi="宋体" w:cs="宋体"/>
                        <w:color w:val="auto"/>
                        <w:sz w:val="18"/>
                        <w:szCs w:val="18"/>
                      </w:rPr>
                      <w:t>https://xsc.yzpc.edu.cn/2021/1104/c1825a39398/page.htm</w:t>
                    </w:r>
                  </w:hyperlink>
                </w:p>
                <w:p w:rsidR="00246BB3" w:rsidRPr="00A011EA" w:rsidRDefault="00246BB3" w:rsidP="0056578F">
                  <w:pPr>
                    <w:spacing w:after="0"/>
                    <w:ind w:firstLine="0"/>
                    <w:rPr>
                      <w:rFonts w:ascii="宋体" w:eastAsia="宋体" w:hAnsi="宋体" w:cs="宋体"/>
                      <w:color w:val="auto"/>
                      <w:sz w:val="18"/>
                      <w:szCs w:val="18"/>
                    </w:rPr>
                  </w:pPr>
                  <w:r w:rsidRPr="00A011EA">
                    <w:rPr>
                      <w:rFonts w:ascii="宋体" w:eastAsia="宋体" w:hAnsi="宋体" w:cs="宋体"/>
                      <w:color w:val="auto"/>
                      <w:sz w:val="18"/>
                      <w:szCs w:val="18"/>
                    </w:rPr>
                    <w:t>https://xsc.yzpc.edu.cn/2018/0404/c1825a368/page.htm</w:t>
                  </w:r>
                </w:p>
              </w:tc>
            </w:tr>
          </w:tbl>
          <w:p w:rsidR="00FD2347" w:rsidRPr="00A011EA" w:rsidRDefault="00FD2347" w:rsidP="00083D45">
            <w:pPr>
              <w:rPr>
                <w:color w:val="auto"/>
              </w:rPr>
            </w:pPr>
          </w:p>
        </w:tc>
      </w:tr>
      <w:tr w:rsidR="00A011EA" w:rsidRPr="00A011EA" w:rsidTr="00D83BC7">
        <w:trPr>
          <w:trHeight w:val="1882"/>
        </w:trPr>
        <w:tc>
          <w:tcPr>
            <w:tcW w:w="345" w:type="dxa"/>
            <w:vMerge/>
            <w:tcBorders>
              <w:top w:val="nil"/>
              <w:left w:val="single" w:sz="4" w:space="0" w:color="000000"/>
              <w:bottom w:val="single" w:sz="4" w:space="0" w:color="000000"/>
              <w:right w:val="single" w:sz="4" w:space="0" w:color="000000"/>
            </w:tcBorders>
          </w:tcPr>
          <w:p w:rsidR="00FD2347" w:rsidRPr="00A011EA" w:rsidRDefault="00FD2347">
            <w:pPr>
              <w:spacing w:after="160" w:line="259" w:lineRule="auto"/>
              <w:ind w:firstLine="0"/>
              <w:rPr>
                <w:color w:val="auto"/>
              </w:rPr>
            </w:pPr>
          </w:p>
        </w:tc>
        <w:tc>
          <w:tcPr>
            <w:tcW w:w="848" w:type="dxa"/>
            <w:vMerge/>
            <w:tcBorders>
              <w:top w:val="nil"/>
              <w:left w:val="single" w:sz="4" w:space="0" w:color="000000"/>
              <w:bottom w:val="single" w:sz="4" w:space="0" w:color="000000"/>
              <w:right w:val="single" w:sz="4" w:space="0" w:color="000000"/>
            </w:tcBorders>
          </w:tcPr>
          <w:p w:rsidR="00FD2347" w:rsidRPr="00A011EA" w:rsidRDefault="00FD2347">
            <w:pPr>
              <w:spacing w:after="160" w:line="259" w:lineRule="auto"/>
              <w:ind w:firstLine="0"/>
              <w:rPr>
                <w:color w:val="auto"/>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FD2347" w:rsidRPr="00A011EA" w:rsidRDefault="00FD2347">
            <w:pPr>
              <w:spacing w:after="0" w:line="259" w:lineRule="auto"/>
              <w:ind w:left="79" w:firstLine="0"/>
              <w:rPr>
                <w:color w:val="auto"/>
              </w:rPr>
            </w:pPr>
            <w:r w:rsidRPr="00A011EA">
              <w:rPr>
                <w:color w:val="auto"/>
                <w:sz w:val="24"/>
              </w:rPr>
              <w:t>（39）学生申诉办法</w:t>
            </w:r>
          </w:p>
        </w:tc>
        <w:tc>
          <w:tcPr>
            <w:tcW w:w="2868" w:type="dxa"/>
            <w:tcBorders>
              <w:top w:val="single" w:sz="4" w:space="0" w:color="000000"/>
              <w:left w:val="single" w:sz="4" w:space="0" w:color="000000"/>
              <w:bottom w:val="single" w:sz="4" w:space="0" w:color="000000"/>
              <w:right w:val="single" w:sz="4" w:space="0" w:color="000000"/>
            </w:tcBorders>
            <w:vAlign w:val="center"/>
          </w:tcPr>
          <w:p w:rsidR="00FD2347" w:rsidRPr="00A011EA" w:rsidRDefault="00FD2347">
            <w:pPr>
              <w:spacing w:after="0" w:line="259" w:lineRule="auto"/>
              <w:ind w:left="190" w:firstLine="0"/>
              <w:jc w:val="both"/>
              <w:rPr>
                <w:color w:val="auto"/>
              </w:rPr>
            </w:pPr>
            <w:r w:rsidRPr="00A011EA">
              <w:rPr>
                <w:color w:val="auto"/>
                <w:sz w:val="24"/>
              </w:rPr>
              <w:t>本网站公开</w:t>
            </w:r>
          </w:p>
        </w:tc>
        <w:tc>
          <w:tcPr>
            <w:tcW w:w="3847" w:type="dxa"/>
            <w:tcBorders>
              <w:top w:val="single" w:sz="4" w:space="0" w:color="000000"/>
              <w:left w:val="single" w:sz="4" w:space="0" w:color="000000"/>
              <w:bottom w:val="single" w:sz="4" w:space="0" w:color="000000"/>
              <w:right w:val="single" w:sz="4" w:space="0" w:color="000000"/>
            </w:tcBorders>
          </w:tcPr>
          <w:p w:rsidR="00246BB3" w:rsidRPr="00A011EA" w:rsidRDefault="00246BB3" w:rsidP="00246BB3">
            <w:pPr>
              <w:spacing w:after="0" w:line="240" w:lineRule="auto"/>
              <w:ind w:left="77" w:firstLine="0"/>
              <w:rPr>
                <w:color w:val="auto"/>
              </w:rPr>
            </w:pPr>
            <w:r w:rsidRPr="00A011EA">
              <w:rPr>
                <w:color w:val="auto"/>
                <w:sz w:val="24"/>
              </w:rPr>
              <w:t>栏目链接：</w:t>
            </w:r>
          </w:p>
          <w:p w:rsidR="00246BB3" w:rsidRPr="00A011EA" w:rsidRDefault="00246BB3" w:rsidP="00246BB3">
            <w:pPr>
              <w:spacing w:after="0" w:line="259" w:lineRule="auto"/>
              <w:ind w:left="77" w:firstLine="0"/>
              <w:rPr>
                <w:rFonts w:ascii="宋体" w:eastAsia="宋体" w:hAnsi="宋体" w:cs="宋体"/>
                <w:color w:val="auto"/>
                <w:sz w:val="18"/>
                <w:szCs w:val="18"/>
                <w:shd w:val="clear" w:color="auto" w:fill="FFFFFF"/>
              </w:rPr>
            </w:pPr>
            <w:r w:rsidRPr="00A011EA">
              <w:rPr>
                <w:rFonts w:ascii="宋体" w:eastAsia="宋体" w:hAnsi="宋体" w:cs="宋体" w:hint="eastAsia"/>
                <w:color w:val="auto"/>
                <w:sz w:val="18"/>
                <w:szCs w:val="18"/>
                <w:shd w:val="clear" w:color="auto" w:fill="FFFFFF"/>
              </w:rPr>
              <w:t>学生工作部（处）-文件中心</w:t>
            </w:r>
          </w:p>
          <w:p w:rsidR="00246BB3" w:rsidRPr="00A011EA" w:rsidRDefault="007C285E" w:rsidP="00246BB3">
            <w:pPr>
              <w:spacing w:after="0" w:line="259" w:lineRule="auto"/>
              <w:ind w:left="77" w:firstLine="0"/>
              <w:rPr>
                <w:rFonts w:ascii="宋体" w:eastAsia="宋体" w:hAnsi="宋体" w:cs="宋体"/>
                <w:color w:val="auto"/>
                <w:sz w:val="18"/>
                <w:szCs w:val="18"/>
                <w:shd w:val="clear" w:color="auto" w:fill="FFFFFF"/>
              </w:rPr>
            </w:pPr>
            <w:hyperlink r:id="rId43" w:history="1">
              <w:r w:rsidR="00246BB3" w:rsidRPr="00A011EA">
                <w:rPr>
                  <w:rStyle w:val="a4"/>
                  <w:rFonts w:ascii="宋体" w:eastAsia="宋体" w:hAnsi="宋体" w:cs="宋体" w:hint="eastAsia"/>
                  <w:color w:val="auto"/>
                  <w:sz w:val="18"/>
                  <w:szCs w:val="18"/>
                  <w:shd w:val="clear" w:color="auto" w:fill="FFFFFF"/>
                </w:rPr>
                <w:t>https://xsc.yzpc.edu.cn/1052/list.htm</w:t>
              </w:r>
            </w:hyperlink>
          </w:p>
          <w:p w:rsidR="00246BB3" w:rsidRPr="00A011EA" w:rsidRDefault="00246BB3" w:rsidP="00246BB3">
            <w:pPr>
              <w:spacing w:after="0" w:line="259" w:lineRule="auto"/>
              <w:ind w:left="77" w:firstLine="0"/>
              <w:rPr>
                <w:rFonts w:ascii="宋体" w:eastAsia="宋体" w:hAnsi="宋体" w:cs="宋体"/>
                <w:color w:val="auto"/>
                <w:sz w:val="18"/>
                <w:szCs w:val="18"/>
                <w:shd w:val="clear" w:color="auto" w:fill="FFFFFF"/>
              </w:rPr>
            </w:pPr>
            <w:r w:rsidRPr="00A011EA">
              <w:rPr>
                <w:rFonts w:ascii="宋体" w:eastAsia="宋体" w:hAnsi="宋体" w:cs="宋体" w:hint="eastAsia"/>
                <w:color w:val="auto"/>
                <w:sz w:val="18"/>
                <w:szCs w:val="18"/>
                <w:shd w:val="clear" w:color="auto" w:fill="FFFFFF"/>
              </w:rPr>
              <w:t>扬州市职业大学学生申诉管理规定（试行）</w:t>
            </w:r>
          </w:p>
          <w:p w:rsidR="00246BB3" w:rsidRPr="00A011EA" w:rsidRDefault="00246BB3" w:rsidP="00246BB3">
            <w:pPr>
              <w:spacing w:after="0" w:line="259" w:lineRule="auto"/>
              <w:ind w:left="77" w:firstLine="0"/>
              <w:rPr>
                <w:rFonts w:ascii="宋体" w:eastAsia="宋体" w:hAnsi="宋体" w:cs="宋体"/>
                <w:color w:val="auto"/>
                <w:sz w:val="18"/>
                <w:szCs w:val="18"/>
                <w:shd w:val="clear" w:color="auto" w:fill="FFFFFF"/>
              </w:rPr>
            </w:pPr>
            <w:r w:rsidRPr="00A011EA">
              <w:rPr>
                <w:rFonts w:ascii="宋体" w:eastAsia="宋体" w:hAnsi="宋体" w:cs="宋体"/>
                <w:color w:val="auto"/>
                <w:sz w:val="18"/>
                <w:szCs w:val="18"/>
                <w:shd w:val="clear" w:color="auto" w:fill="FFFFFF"/>
              </w:rPr>
              <w:t>https://xsc.yzpc.edu.cn/2018/0404/c1825a369/page.htm</w:t>
            </w:r>
          </w:p>
          <w:p w:rsidR="00246BB3" w:rsidRPr="00A011EA" w:rsidRDefault="00246BB3" w:rsidP="00246BB3">
            <w:pPr>
              <w:spacing w:after="0" w:line="259" w:lineRule="auto"/>
              <w:ind w:left="77" w:firstLine="0"/>
              <w:rPr>
                <w:rFonts w:ascii="宋体" w:eastAsia="宋体" w:hAnsi="宋体" w:cs="宋体"/>
                <w:color w:val="auto"/>
                <w:sz w:val="18"/>
                <w:szCs w:val="18"/>
                <w:shd w:val="clear" w:color="auto" w:fill="FFFFFF"/>
              </w:rPr>
            </w:pPr>
          </w:p>
          <w:p w:rsidR="00FD2347" w:rsidRPr="00A011EA" w:rsidRDefault="00FD2347" w:rsidP="00083D45">
            <w:pPr>
              <w:rPr>
                <w:color w:val="auto"/>
              </w:rPr>
            </w:pPr>
          </w:p>
        </w:tc>
      </w:tr>
      <w:tr w:rsidR="00A011EA" w:rsidRPr="00A011EA" w:rsidTr="00D83BC7">
        <w:trPr>
          <w:trHeight w:val="1882"/>
        </w:trPr>
        <w:tc>
          <w:tcPr>
            <w:tcW w:w="345" w:type="dxa"/>
            <w:vMerge w:val="restart"/>
            <w:tcBorders>
              <w:top w:val="single" w:sz="4" w:space="0" w:color="000000"/>
              <w:left w:val="single" w:sz="4" w:space="0" w:color="000000"/>
              <w:right w:val="single" w:sz="4" w:space="0" w:color="000000"/>
            </w:tcBorders>
            <w:vAlign w:val="center"/>
          </w:tcPr>
          <w:p w:rsidR="00FD2347" w:rsidRPr="00A011EA" w:rsidRDefault="00FD2347">
            <w:pPr>
              <w:spacing w:after="0" w:line="259" w:lineRule="auto"/>
              <w:ind w:right="5" w:firstLine="0"/>
              <w:jc w:val="center"/>
              <w:rPr>
                <w:color w:val="auto"/>
              </w:rPr>
            </w:pPr>
            <w:r w:rsidRPr="00A011EA">
              <w:rPr>
                <w:color w:val="auto"/>
                <w:sz w:val="24"/>
              </w:rPr>
              <w:lastRenderedPageBreak/>
              <w:t xml:space="preserve">7 </w:t>
            </w:r>
          </w:p>
        </w:tc>
        <w:tc>
          <w:tcPr>
            <w:tcW w:w="848" w:type="dxa"/>
            <w:vMerge w:val="restart"/>
            <w:tcBorders>
              <w:top w:val="single" w:sz="4" w:space="0" w:color="000000"/>
              <w:left w:val="single" w:sz="4" w:space="0" w:color="000000"/>
              <w:right w:val="single" w:sz="4" w:space="0" w:color="000000"/>
            </w:tcBorders>
            <w:vAlign w:val="center"/>
          </w:tcPr>
          <w:p w:rsidR="00FD2347" w:rsidRPr="00A011EA" w:rsidRDefault="00FD2347">
            <w:pPr>
              <w:spacing w:after="0" w:line="240" w:lineRule="auto"/>
              <w:ind w:firstLine="0"/>
              <w:jc w:val="center"/>
              <w:rPr>
                <w:color w:val="auto"/>
              </w:rPr>
            </w:pPr>
            <w:r w:rsidRPr="00A011EA">
              <w:rPr>
                <w:color w:val="auto"/>
                <w:sz w:val="24"/>
              </w:rPr>
              <w:t>学风建设信息</w:t>
            </w:r>
          </w:p>
          <w:p w:rsidR="00FD2347" w:rsidRPr="00A011EA" w:rsidRDefault="00FD2347">
            <w:pPr>
              <w:spacing w:after="0" w:line="259" w:lineRule="auto"/>
              <w:ind w:left="142" w:firstLine="0"/>
              <w:jc w:val="both"/>
              <w:rPr>
                <w:color w:val="auto"/>
              </w:rPr>
            </w:pPr>
            <w:r w:rsidRPr="00A011EA">
              <w:rPr>
                <w:color w:val="auto"/>
                <w:sz w:val="24"/>
              </w:rPr>
              <w:t>（3项）</w:t>
            </w:r>
          </w:p>
        </w:tc>
        <w:tc>
          <w:tcPr>
            <w:tcW w:w="1557" w:type="dxa"/>
            <w:tcBorders>
              <w:top w:val="single" w:sz="4" w:space="0" w:color="000000"/>
              <w:left w:val="single" w:sz="4" w:space="0" w:color="000000"/>
              <w:bottom w:val="single" w:sz="4" w:space="0" w:color="000000"/>
              <w:right w:val="single" w:sz="4" w:space="0" w:color="000000"/>
            </w:tcBorders>
            <w:vAlign w:val="center"/>
          </w:tcPr>
          <w:p w:rsidR="00FD2347" w:rsidRPr="00A011EA" w:rsidRDefault="00FD2347">
            <w:pPr>
              <w:spacing w:after="0" w:line="259" w:lineRule="auto"/>
              <w:ind w:left="79" w:firstLine="0"/>
              <w:rPr>
                <w:color w:val="auto"/>
              </w:rPr>
            </w:pPr>
            <w:r w:rsidRPr="00A011EA">
              <w:rPr>
                <w:color w:val="auto"/>
                <w:sz w:val="24"/>
              </w:rPr>
              <w:t>（40）学风建设机构</w:t>
            </w:r>
          </w:p>
        </w:tc>
        <w:tc>
          <w:tcPr>
            <w:tcW w:w="2868" w:type="dxa"/>
            <w:tcBorders>
              <w:top w:val="single" w:sz="4" w:space="0" w:color="000000"/>
              <w:left w:val="single" w:sz="4" w:space="0" w:color="000000"/>
              <w:bottom w:val="single" w:sz="4" w:space="0" w:color="000000"/>
              <w:right w:val="single" w:sz="4" w:space="0" w:color="000000"/>
            </w:tcBorders>
            <w:vAlign w:val="center"/>
          </w:tcPr>
          <w:p w:rsidR="00FD2347" w:rsidRPr="00A011EA" w:rsidRDefault="00FD2347">
            <w:pPr>
              <w:spacing w:after="0" w:line="259" w:lineRule="auto"/>
              <w:ind w:left="190" w:firstLine="0"/>
              <w:jc w:val="both"/>
              <w:rPr>
                <w:color w:val="auto"/>
              </w:rPr>
            </w:pPr>
            <w:r w:rsidRPr="00A011EA">
              <w:rPr>
                <w:color w:val="auto"/>
                <w:sz w:val="24"/>
              </w:rPr>
              <w:t>本网站公开</w:t>
            </w:r>
          </w:p>
        </w:tc>
        <w:tc>
          <w:tcPr>
            <w:tcW w:w="3847" w:type="dxa"/>
            <w:tcBorders>
              <w:top w:val="single" w:sz="4" w:space="0" w:color="000000"/>
              <w:left w:val="single" w:sz="4" w:space="0" w:color="000000"/>
              <w:bottom w:val="single" w:sz="4" w:space="0" w:color="000000"/>
              <w:right w:val="single" w:sz="4" w:space="0" w:color="000000"/>
            </w:tcBorders>
          </w:tcPr>
          <w:p w:rsidR="00246BB3" w:rsidRPr="00A011EA" w:rsidRDefault="00246BB3" w:rsidP="00246BB3">
            <w:pPr>
              <w:spacing w:after="0" w:line="240" w:lineRule="auto"/>
              <w:ind w:left="77" w:firstLine="0"/>
              <w:rPr>
                <w:color w:val="auto"/>
              </w:rPr>
            </w:pPr>
            <w:r w:rsidRPr="00A011EA">
              <w:rPr>
                <w:color w:val="auto"/>
                <w:sz w:val="24"/>
              </w:rPr>
              <w:t>栏目链接：</w:t>
            </w:r>
          </w:p>
          <w:p w:rsidR="00246BB3" w:rsidRPr="00A011EA" w:rsidRDefault="00246BB3" w:rsidP="00246BB3">
            <w:pPr>
              <w:spacing w:after="0" w:line="259" w:lineRule="auto"/>
              <w:ind w:left="77" w:firstLine="0"/>
              <w:rPr>
                <w:rFonts w:ascii="宋体" w:eastAsia="宋体" w:hAnsi="宋体" w:cs="宋体"/>
                <w:color w:val="auto"/>
                <w:sz w:val="18"/>
                <w:szCs w:val="18"/>
                <w:shd w:val="clear" w:color="auto" w:fill="FFFFFF"/>
              </w:rPr>
            </w:pPr>
            <w:r w:rsidRPr="00A011EA">
              <w:rPr>
                <w:rFonts w:ascii="宋体" w:eastAsia="宋体" w:hAnsi="宋体" w:cs="宋体" w:hint="eastAsia"/>
                <w:color w:val="auto"/>
                <w:sz w:val="18"/>
                <w:szCs w:val="18"/>
                <w:shd w:val="clear" w:color="auto" w:fill="FFFFFF"/>
              </w:rPr>
              <w:t>学生工作部（处）-文件中心</w:t>
            </w:r>
          </w:p>
          <w:p w:rsidR="00246BB3" w:rsidRPr="00A011EA" w:rsidRDefault="007C285E" w:rsidP="00246BB3">
            <w:pPr>
              <w:spacing w:after="0" w:line="259" w:lineRule="auto"/>
              <w:ind w:left="77" w:firstLine="0"/>
              <w:rPr>
                <w:rFonts w:ascii="宋体" w:eastAsia="宋体" w:hAnsi="宋体" w:cs="宋体"/>
                <w:color w:val="auto"/>
                <w:sz w:val="18"/>
                <w:szCs w:val="18"/>
                <w:shd w:val="clear" w:color="auto" w:fill="FFFFFF"/>
              </w:rPr>
            </w:pPr>
            <w:hyperlink r:id="rId44" w:history="1">
              <w:r w:rsidR="00246BB3" w:rsidRPr="00A011EA">
                <w:rPr>
                  <w:rStyle w:val="a4"/>
                  <w:rFonts w:ascii="宋体" w:eastAsia="宋体" w:hAnsi="宋体" w:cs="宋体" w:hint="eastAsia"/>
                  <w:color w:val="auto"/>
                  <w:sz w:val="18"/>
                  <w:szCs w:val="18"/>
                  <w:shd w:val="clear" w:color="auto" w:fill="FFFFFF"/>
                </w:rPr>
                <w:t>https://xsc.yzpc.edu.cn/1052/list.htm</w:t>
              </w:r>
            </w:hyperlink>
          </w:p>
          <w:p w:rsidR="00246BB3" w:rsidRPr="00A011EA" w:rsidRDefault="007C285E" w:rsidP="00246BB3">
            <w:pPr>
              <w:spacing w:after="0" w:line="259" w:lineRule="auto"/>
              <w:ind w:left="77" w:firstLine="0"/>
              <w:rPr>
                <w:rFonts w:ascii="宋体" w:eastAsia="宋体" w:hAnsi="宋体" w:cs="宋体"/>
                <w:color w:val="auto"/>
                <w:kern w:val="0"/>
                <w:sz w:val="18"/>
                <w:szCs w:val="18"/>
                <w:lang w:bidi="ar"/>
              </w:rPr>
            </w:pPr>
            <w:hyperlink r:id="rId45" w:tgtFrame="https://xsc.yzpc.edu.cn/1052/_blank" w:tooltip="扬州市职业大学学生德育学分综合考评办法（试行）" w:history="1">
              <w:r w:rsidR="00246BB3" w:rsidRPr="00A011EA">
                <w:rPr>
                  <w:rStyle w:val="a4"/>
                  <w:rFonts w:ascii="宋体" w:eastAsia="宋体" w:hAnsi="宋体" w:cs="宋体" w:hint="eastAsia"/>
                  <w:color w:val="auto"/>
                  <w:sz w:val="18"/>
                  <w:szCs w:val="18"/>
                  <w:shd w:val="clear" w:color="auto" w:fill="FFFFFF"/>
                </w:rPr>
                <w:t>扬州市职业大学学生德育学分综合考评办法（试行）</w:t>
              </w:r>
            </w:hyperlink>
            <w:r w:rsidR="00246BB3" w:rsidRPr="00A011EA">
              <w:rPr>
                <w:rFonts w:ascii="宋体" w:eastAsia="宋体" w:hAnsi="宋体" w:cs="宋体" w:hint="eastAsia"/>
                <w:color w:val="auto"/>
                <w:sz w:val="18"/>
                <w:szCs w:val="18"/>
                <w:shd w:val="clear" w:color="auto" w:fill="FFFFFF"/>
              </w:rPr>
              <w:t>、</w:t>
            </w:r>
            <w:hyperlink r:id="rId46" w:tgtFrame="https://xsc.yzpc.edu.cn/1052/_blank" w:tooltip="扬州市职业大学学生综合素质测评实施方案(试行)" w:history="1">
              <w:r w:rsidR="00246BB3" w:rsidRPr="00A011EA">
                <w:rPr>
                  <w:rStyle w:val="a4"/>
                  <w:rFonts w:ascii="宋体" w:eastAsia="宋体" w:hAnsi="宋体" w:cs="宋体" w:hint="eastAsia"/>
                  <w:color w:val="auto"/>
                  <w:sz w:val="18"/>
                  <w:szCs w:val="18"/>
                </w:rPr>
                <w:t>扬州市职业大学学生综合素质测评实施方案(试行)</w:t>
              </w:r>
            </w:hyperlink>
            <w:r w:rsidR="00246BB3" w:rsidRPr="00A011EA">
              <w:rPr>
                <w:rFonts w:ascii="宋体" w:eastAsia="宋体" w:hAnsi="宋体" w:cs="宋体" w:hint="eastAsia"/>
                <w:color w:val="auto"/>
                <w:kern w:val="0"/>
                <w:sz w:val="18"/>
                <w:szCs w:val="18"/>
                <w:lang w:bidi="ar"/>
              </w:rPr>
              <w:t>、扬州市职业大学大学生日常行为规范（试行）、扬州市职业大学“禁止早餐进教室”有关规定、扬州市职业大学创建无手机文明课堂的有关规定</w:t>
            </w:r>
          </w:p>
          <w:p w:rsidR="00246BB3" w:rsidRPr="00A011EA" w:rsidRDefault="007C285E" w:rsidP="00246BB3">
            <w:pPr>
              <w:spacing w:after="0" w:line="259" w:lineRule="auto"/>
              <w:ind w:left="77" w:firstLine="0"/>
              <w:rPr>
                <w:rFonts w:ascii="宋体" w:eastAsia="宋体" w:hAnsi="宋体" w:cs="宋体"/>
                <w:color w:val="auto"/>
                <w:kern w:val="0"/>
                <w:sz w:val="18"/>
                <w:szCs w:val="18"/>
                <w:lang w:bidi="ar"/>
              </w:rPr>
            </w:pPr>
            <w:hyperlink r:id="rId47" w:history="1">
              <w:r w:rsidR="00246BB3" w:rsidRPr="00A011EA">
                <w:rPr>
                  <w:rStyle w:val="a4"/>
                  <w:rFonts w:ascii="宋体" w:eastAsia="宋体" w:hAnsi="宋体" w:cs="宋体"/>
                  <w:color w:val="auto"/>
                  <w:kern w:val="0"/>
                  <w:sz w:val="18"/>
                  <w:szCs w:val="18"/>
                  <w:lang w:bidi="ar"/>
                </w:rPr>
                <w:t>https://xsc.yzpc.edu.cn/2018/0404/c1825a370/page.htm</w:t>
              </w:r>
            </w:hyperlink>
          </w:p>
          <w:p w:rsidR="00246BB3" w:rsidRPr="00A011EA" w:rsidRDefault="007C285E" w:rsidP="00246BB3">
            <w:pPr>
              <w:spacing w:after="0" w:line="259" w:lineRule="auto"/>
              <w:ind w:left="77" w:firstLine="0"/>
              <w:rPr>
                <w:rFonts w:ascii="宋体" w:eastAsia="宋体" w:hAnsi="宋体" w:cs="宋体"/>
                <w:color w:val="auto"/>
                <w:kern w:val="0"/>
                <w:sz w:val="18"/>
                <w:szCs w:val="18"/>
                <w:lang w:bidi="ar"/>
              </w:rPr>
            </w:pPr>
            <w:hyperlink r:id="rId48" w:history="1">
              <w:r w:rsidR="00246BB3" w:rsidRPr="00A011EA">
                <w:rPr>
                  <w:rStyle w:val="a4"/>
                  <w:rFonts w:ascii="宋体" w:eastAsia="宋体" w:hAnsi="宋体" w:cs="宋体"/>
                  <w:color w:val="auto"/>
                  <w:kern w:val="0"/>
                  <w:sz w:val="18"/>
                  <w:szCs w:val="18"/>
                  <w:lang w:bidi="ar"/>
                </w:rPr>
                <w:t>https://xsc.yzpc.edu.cn/2018/0404/c1825a380/page.htm</w:t>
              </w:r>
            </w:hyperlink>
          </w:p>
          <w:p w:rsidR="00246BB3" w:rsidRPr="00A011EA" w:rsidRDefault="007C285E" w:rsidP="00246BB3">
            <w:pPr>
              <w:spacing w:after="0" w:line="259" w:lineRule="auto"/>
              <w:ind w:left="77" w:firstLine="0"/>
              <w:rPr>
                <w:rFonts w:ascii="宋体" w:eastAsia="宋体" w:hAnsi="宋体" w:cs="宋体"/>
                <w:color w:val="auto"/>
                <w:kern w:val="0"/>
                <w:sz w:val="18"/>
                <w:szCs w:val="18"/>
                <w:lang w:bidi="ar"/>
              </w:rPr>
            </w:pPr>
            <w:hyperlink r:id="rId49" w:history="1">
              <w:r w:rsidR="00246BB3" w:rsidRPr="00A011EA">
                <w:rPr>
                  <w:rStyle w:val="a4"/>
                  <w:rFonts w:ascii="宋体" w:eastAsia="宋体" w:hAnsi="宋体" w:cs="宋体"/>
                  <w:color w:val="auto"/>
                  <w:kern w:val="0"/>
                  <w:sz w:val="18"/>
                  <w:szCs w:val="18"/>
                  <w:lang w:bidi="ar"/>
                </w:rPr>
                <w:t>https://xsc.yzpc.edu.cn/2018/0404/c1825a377/page.htm</w:t>
              </w:r>
            </w:hyperlink>
          </w:p>
          <w:p w:rsidR="00246BB3" w:rsidRPr="00A011EA" w:rsidRDefault="007C285E" w:rsidP="00246BB3">
            <w:pPr>
              <w:spacing w:after="0" w:line="259" w:lineRule="auto"/>
              <w:ind w:left="77" w:firstLine="0"/>
              <w:rPr>
                <w:rFonts w:ascii="宋体" w:eastAsia="宋体" w:hAnsi="宋体" w:cs="宋体"/>
                <w:color w:val="auto"/>
                <w:kern w:val="0"/>
                <w:sz w:val="18"/>
                <w:szCs w:val="18"/>
                <w:lang w:bidi="ar"/>
              </w:rPr>
            </w:pPr>
            <w:hyperlink r:id="rId50" w:history="1">
              <w:r w:rsidR="00246BB3" w:rsidRPr="00A011EA">
                <w:rPr>
                  <w:rStyle w:val="a4"/>
                  <w:rFonts w:ascii="宋体" w:eastAsia="宋体" w:hAnsi="宋体" w:cs="宋体"/>
                  <w:color w:val="auto"/>
                  <w:kern w:val="0"/>
                  <w:sz w:val="18"/>
                  <w:szCs w:val="18"/>
                  <w:lang w:bidi="ar"/>
                </w:rPr>
                <w:t>https://xsc.yzpc.edu.cn/2021/1104/c1825a39437/page.htm</w:t>
              </w:r>
            </w:hyperlink>
          </w:p>
          <w:p w:rsidR="00246BB3" w:rsidRPr="00A011EA" w:rsidRDefault="00246BB3" w:rsidP="00246BB3">
            <w:pPr>
              <w:spacing w:after="0" w:line="259" w:lineRule="auto"/>
              <w:ind w:left="77" w:firstLine="0"/>
              <w:rPr>
                <w:rFonts w:ascii="宋体" w:eastAsia="宋体" w:hAnsi="宋体" w:cs="宋体"/>
                <w:color w:val="auto"/>
                <w:kern w:val="0"/>
                <w:sz w:val="18"/>
                <w:szCs w:val="18"/>
                <w:lang w:bidi="ar"/>
              </w:rPr>
            </w:pPr>
            <w:r w:rsidRPr="00A011EA">
              <w:rPr>
                <w:rFonts w:ascii="宋体" w:eastAsia="宋体" w:hAnsi="宋体" w:cs="宋体"/>
                <w:color w:val="auto"/>
                <w:kern w:val="0"/>
                <w:sz w:val="18"/>
                <w:szCs w:val="18"/>
                <w:lang w:bidi="ar"/>
              </w:rPr>
              <w:t>https://xsc.yzpc.edu.cn/2021/1104/c1825a39438/page.htm</w:t>
            </w:r>
          </w:p>
          <w:p w:rsidR="00246BB3" w:rsidRPr="00A011EA" w:rsidRDefault="00246BB3" w:rsidP="00246BB3">
            <w:pPr>
              <w:spacing w:after="0" w:line="259" w:lineRule="auto"/>
              <w:ind w:left="77" w:firstLine="0"/>
              <w:rPr>
                <w:rFonts w:ascii="宋体" w:eastAsia="宋体" w:hAnsi="宋体" w:cs="宋体"/>
                <w:color w:val="auto"/>
                <w:sz w:val="18"/>
                <w:szCs w:val="18"/>
                <w:shd w:val="clear" w:color="auto" w:fill="FFFFFF"/>
              </w:rPr>
            </w:pPr>
            <w:r w:rsidRPr="00A011EA">
              <w:rPr>
                <w:rFonts w:ascii="宋体" w:eastAsia="宋体" w:hAnsi="宋体" w:cs="宋体" w:hint="eastAsia"/>
                <w:color w:val="auto"/>
                <w:sz w:val="18"/>
                <w:szCs w:val="18"/>
                <w:shd w:val="clear" w:color="auto" w:fill="FFFFFF"/>
              </w:rPr>
              <w:t>学生工作部（处）-教育管理</w:t>
            </w:r>
          </w:p>
          <w:p w:rsidR="00246BB3" w:rsidRPr="00A011EA" w:rsidRDefault="00246BB3" w:rsidP="00246BB3">
            <w:pPr>
              <w:spacing w:after="0" w:line="259" w:lineRule="auto"/>
              <w:ind w:left="77" w:firstLine="0"/>
              <w:rPr>
                <w:rFonts w:ascii="宋体" w:eastAsia="宋体" w:hAnsi="宋体" w:cs="宋体"/>
                <w:color w:val="auto"/>
                <w:kern w:val="0"/>
                <w:sz w:val="18"/>
                <w:szCs w:val="18"/>
                <w:lang w:bidi="ar"/>
              </w:rPr>
            </w:pPr>
            <w:r w:rsidRPr="00A011EA">
              <w:rPr>
                <w:rFonts w:ascii="宋体" w:eastAsia="宋体" w:hAnsi="宋体" w:cs="宋体" w:hint="eastAsia"/>
                <w:color w:val="auto"/>
                <w:kern w:val="0"/>
                <w:sz w:val="18"/>
                <w:szCs w:val="18"/>
                <w:lang w:bidi="ar"/>
              </w:rPr>
              <w:t>https://xsc.yzpc.edu.cn/_s52/1045/list.psp</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837"/>
            </w:tblGrid>
            <w:tr w:rsidR="00A011EA" w:rsidRPr="00A011EA" w:rsidTr="0056578F">
              <w:trPr>
                <w:trHeight w:val="390"/>
              </w:trPr>
              <w:tc>
                <w:tcPr>
                  <w:tcW w:w="5747" w:type="dxa"/>
                  <w:shd w:val="clear" w:color="auto" w:fill="FFFFFF"/>
                  <w:vAlign w:val="center"/>
                </w:tcPr>
                <w:p w:rsidR="00246BB3" w:rsidRPr="00A011EA" w:rsidRDefault="00246BB3" w:rsidP="0056578F">
                  <w:pPr>
                    <w:spacing w:after="0"/>
                    <w:ind w:firstLine="0"/>
                    <w:rPr>
                      <w:rFonts w:ascii="宋体" w:eastAsia="宋体" w:hAnsi="宋体" w:cs="宋体"/>
                      <w:color w:val="auto"/>
                      <w:sz w:val="18"/>
                      <w:szCs w:val="18"/>
                    </w:rPr>
                  </w:pPr>
                  <w:r w:rsidRPr="00A011EA">
                    <w:rPr>
                      <w:rFonts w:ascii="宋体" w:eastAsia="宋体" w:hAnsi="宋体" w:cs="宋体" w:hint="eastAsia"/>
                      <w:color w:val="auto"/>
                      <w:sz w:val="18"/>
                      <w:szCs w:val="18"/>
                    </w:rPr>
                    <w:t>关于印发《扬州市职业大学2021年学生文明修身工程实施方案》的通知、</w:t>
                  </w:r>
                </w:p>
              </w:tc>
            </w:tr>
          </w:tbl>
          <w:p w:rsidR="00FD2347" w:rsidRPr="00A011EA" w:rsidRDefault="00246BB3" w:rsidP="00083D45">
            <w:pPr>
              <w:rPr>
                <w:color w:val="auto"/>
              </w:rPr>
            </w:pPr>
            <w:r w:rsidRPr="00A011EA">
              <w:rPr>
                <w:rFonts w:ascii="宋体" w:eastAsia="宋体" w:hAnsi="宋体" w:cs="宋体"/>
                <w:color w:val="auto"/>
                <w:kern w:val="0"/>
                <w:sz w:val="18"/>
                <w:szCs w:val="18"/>
                <w:lang w:bidi="ar"/>
              </w:rPr>
              <w:t>https://xsc.yzpc.edu.cn/2021/1104/c1819a39427/page.htm</w:t>
            </w:r>
            <w:hyperlink r:id="rId51"/>
          </w:p>
        </w:tc>
      </w:tr>
      <w:tr w:rsidR="00A011EA" w:rsidRPr="00A011EA" w:rsidTr="00D83BC7">
        <w:trPr>
          <w:trHeight w:val="1882"/>
        </w:trPr>
        <w:tc>
          <w:tcPr>
            <w:tcW w:w="345" w:type="dxa"/>
            <w:vMerge/>
            <w:tcBorders>
              <w:left w:val="single" w:sz="4" w:space="0" w:color="000000"/>
              <w:right w:val="single" w:sz="4" w:space="0" w:color="000000"/>
            </w:tcBorders>
            <w:vAlign w:val="center"/>
          </w:tcPr>
          <w:p w:rsidR="003A544E" w:rsidRPr="00A011EA" w:rsidRDefault="003A544E">
            <w:pPr>
              <w:spacing w:after="0" w:line="259" w:lineRule="auto"/>
              <w:ind w:firstLine="0"/>
              <w:rPr>
                <w:color w:val="auto"/>
              </w:rPr>
            </w:pPr>
          </w:p>
        </w:tc>
        <w:tc>
          <w:tcPr>
            <w:tcW w:w="848" w:type="dxa"/>
            <w:vMerge/>
            <w:tcBorders>
              <w:left w:val="single" w:sz="4" w:space="0" w:color="000000"/>
              <w:right w:val="single" w:sz="4" w:space="0" w:color="000000"/>
            </w:tcBorders>
            <w:vAlign w:val="center"/>
          </w:tcPr>
          <w:p w:rsidR="003A544E" w:rsidRPr="00A011EA" w:rsidRDefault="003A544E">
            <w:pPr>
              <w:spacing w:after="0" w:line="259" w:lineRule="auto"/>
              <w:ind w:firstLine="0"/>
              <w:rPr>
                <w:color w:val="auto"/>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3A544E" w:rsidRPr="00A011EA" w:rsidRDefault="003A544E">
            <w:pPr>
              <w:spacing w:after="0" w:line="259" w:lineRule="auto"/>
              <w:ind w:left="79" w:firstLine="0"/>
              <w:rPr>
                <w:color w:val="auto"/>
              </w:rPr>
            </w:pPr>
            <w:r w:rsidRPr="00A011EA">
              <w:rPr>
                <w:color w:val="auto"/>
                <w:sz w:val="24"/>
              </w:rPr>
              <w:t>（41）学术规范制度</w:t>
            </w:r>
          </w:p>
        </w:tc>
        <w:tc>
          <w:tcPr>
            <w:tcW w:w="2868" w:type="dxa"/>
            <w:tcBorders>
              <w:top w:val="single" w:sz="4" w:space="0" w:color="000000"/>
              <w:left w:val="single" w:sz="4" w:space="0" w:color="000000"/>
              <w:bottom w:val="single" w:sz="4" w:space="0" w:color="000000"/>
              <w:right w:val="single" w:sz="4" w:space="0" w:color="000000"/>
            </w:tcBorders>
            <w:vAlign w:val="center"/>
          </w:tcPr>
          <w:p w:rsidR="003A544E" w:rsidRPr="00A011EA" w:rsidRDefault="003A544E">
            <w:pPr>
              <w:spacing w:after="0" w:line="259" w:lineRule="auto"/>
              <w:ind w:left="190" w:firstLine="0"/>
              <w:jc w:val="both"/>
              <w:rPr>
                <w:color w:val="auto"/>
              </w:rPr>
            </w:pPr>
            <w:r w:rsidRPr="00A011EA">
              <w:rPr>
                <w:color w:val="auto"/>
                <w:sz w:val="24"/>
              </w:rPr>
              <w:t>本网站公开</w:t>
            </w:r>
          </w:p>
        </w:tc>
        <w:tc>
          <w:tcPr>
            <w:tcW w:w="3847" w:type="dxa"/>
            <w:tcBorders>
              <w:top w:val="single" w:sz="4" w:space="0" w:color="000000"/>
              <w:left w:val="single" w:sz="4" w:space="0" w:color="000000"/>
              <w:bottom w:val="single" w:sz="4" w:space="0" w:color="000000"/>
              <w:right w:val="single" w:sz="4" w:space="0" w:color="000000"/>
            </w:tcBorders>
          </w:tcPr>
          <w:p w:rsidR="003A544E" w:rsidRPr="00A011EA" w:rsidRDefault="003A544E" w:rsidP="00E44781">
            <w:pPr>
              <w:spacing w:after="0" w:line="240" w:lineRule="auto"/>
              <w:ind w:left="77" w:firstLine="0"/>
              <w:rPr>
                <w:color w:val="auto"/>
              </w:rPr>
            </w:pPr>
            <w:r w:rsidRPr="00A011EA">
              <w:rPr>
                <w:color w:val="auto"/>
                <w:sz w:val="24"/>
              </w:rPr>
              <w:t>相关信息详见：“学术规范制度”栏目链接：</w:t>
            </w:r>
          </w:p>
          <w:p w:rsidR="003A544E" w:rsidRPr="00A011EA" w:rsidRDefault="000D49E5">
            <w:pPr>
              <w:spacing w:after="0" w:line="259" w:lineRule="auto"/>
              <w:ind w:left="77" w:firstLine="0"/>
              <w:rPr>
                <w:rFonts w:eastAsiaTheme="minorEastAsia"/>
                <w:color w:val="auto"/>
                <w:sz w:val="22"/>
              </w:rPr>
            </w:pPr>
            <w:r w:rsidRPr="00A011EA">
              <w:rPr>
                <w:color w:val="auto"/>
                <w:sz w:val="22"/>
              </w:rPr>
              <w:t>https://kjcyc.yzpc.edu.cn/xsgfzd/list.htm</w:t>
            </w:r>
          </w:p>
          <w:p w:rsidR="003A544E" w:rsidRPr="00A011EA" w:rsidRDefault="007C285E">
            <w:pPr>
              <w:spacing w:after="0" w:line="259" w:lineRule="auto"/>
              <w:ind w:left="77" w:firstLine="0"/>
              <w:rPr>
                <w:color w:val="auto"/>
              </w:rPr>
            </w:pPr>
            <w:hyperlink r:id="rId52"/>
          </w:p>
        </w:tc>
      </w:tr>
      <w:tr w:rsidR="00A011EA" w:rsidRPr="00A011EA" w:rsidTr="00D83BC7">
        <w:trPr>
          <w:trHeight w:val="1882"/>
        </w:trPr>
        <w:tc>
          <w:tcPr>
            <w:tcW w:w="345" w:type="dxa"/>
            <w:vMerge/>
            <w:tcBorders>
              <w:left w:val="single" w:sz="4" w:space="0" w:color="000000"/>
              <w:bottom w:val="single" w:sz="4" w:space="0" w:color="000000"/>
              <w:right w:val="single" w:sz="4" w:space="0" w:color="000000"/>
            </w:tcBorders>
          </w:tcPr>
          <w:p w:rsidR="003A544E" w:rsidRPr="00A011EA" w:rsidRDefault="003A544E">
            <w:pPr>
              <w:spacing w:after="160" w:line="259" w:lineRule="auto"/>
              <w:ind w:firstLine="0"/>
              <w:rPr>
                <w:color w:val="auto"/>
              </w:rPr>
            </w:pPr>
          </w:p>
        </w:tc>
        <w:tc>
          <w:tcPr>
            <w:tcW w:w="848" w:type="dxa"/>
            <w:vMerge/>
            <w:tcBorders>
              <w:left w:val="single" w:sz="4" w:space="0" w:color="000000"/>
              <w:bottom w:val="single" w:sz="4" w:space="0" w:color="000000"/>
              <w:right w:val="single" w:sz="4" w:space="0" w:color="000000"/>
            </w:tcBorders>
          </w:tcPr>
          <w:p w:rsidR="003A544E" w:rsidRPr="00A011EA" w:rsidRDefault="003A544E">
            <w:pPr>
              <w:spacing w:after="160" w:line="259" w:lineRule="auto"/>
              <w:ind w:firstLine="0"/>
              <w:rPr>
                <w:color w:val="auto"/>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3A544E" w:rsidRPr="00A011EA" w:rsidRDefault="003A544E">
            <w:pPr>
              <w:spacing w:after="0" w:line="259" w:lineRule="auto"/>
              <w:ind w:left="79" w:firstLine="0"/>
              <w:rPr>
                <w:color w:val="auto"/>
              </w:rPr>
            </w:pPr>
            <w:r w:rsidRPr="00A011EA">
              <w:rPr>
                <w:color w:val="auto"/>
                <w:sz w:val="24"/>
              </w:rPr>
              <w:t>（42）学术不端行为查处机制</w:t>
            </w:r>
          </w:p>
        </w:tc>
        <w:tc>
          <w:tcPr>
            <w:tcW w:w="2868" w:type="dxa"/>
            <w:tcBorders>
              <w:top w:val="single" w:sz="4" w:space="0" w:color="000000"/>
              <w:left w:val="single" w:sz="4" w:space="0" w:color="000000"/>
              <w:bottom w:val="single" w:sz="4" w:space="0" w:color="000000"/>
              <w:right w:val="single" w:sz="4" w:space="0" w:color="000000"/>
            </w:tcBorders>
            <w:vAlign w:val="center"/>
          </w:tcPr>
          <w:p w:rsidR="003A544E" w:rsidRPr="00A011EA" w:rsidRDefault="003A544E">
            <w:pPr>
              <w:spacing w:after="0" w:line="259" w:lineRule="auto"/>
              <w:ind w:left="190" w:firstLine="0"/>
              <w:jc w:val="both"/>
              <w:rPr>
                <w:color w:val="auto"/>
              </w:rPr>
            </w:pPr>
            <w:r w:rsidRPr="00A011EA">
              <w:rPr>
                <w:color w:val="auto"/>
                <w:sz w:val="24"/>
              </w:rPr>
              <w:t>本网站公开</w:t>
            </w:r>
          </w:p>
        </w:tc>
        <w:tc>
          <w:tcPr>
            <w:tcW w:w="3847" w:type="dxa"/>
            <w:tcBorders>
              <w:top w:val="single" w:sz="4" w:space="0" w:color="000000"/>
              <w:left w:val="single" w:sz="4" w:space="0" w:color="000000"/>
              <w:bottom w:val="single" w:sz="4" w:space="0" w:color="000000"/>
              <w:right w:val="single" w:sz="4" w:space="0" w:color="000000"/>
            </w:tcBorders>
          </w:tcPr>
          <w:p w:rsidR="003A544E" w:rsidRPr="00A011EA" w:rsidRDefault="003A544E" w:rsidP="00E44781">
            <w:pPr>
              <w:spacing w:after="0" w:line="240" w:lineRule="auto"/>
              <w:ind w:left="77" w:firstLine="0"/>
              <w:rPr>
                <w:color w:val="auto"/>
              </w:rPr>
            </w:pPr>
            <w:r w:rsidRPr="00A011EA">
              <w:rPr>
                <w:color w:val="auto"/>
                <w:sz w:val="24"/>
              </w:rPr>
              <w:t>相关信息详见：“学术不端行为查处机制”栏目链接：</w:t>
            </w:r>
          </w:p>
          <w:p w:rsidR="003A544E" w:rsidRPr="00A011EA" w:rsidRDefault="000D49E5">
            <w:pPr>
              <w:spacing w:after="0" w:line="259" w:lineRule="auto"/>
              <w:ind w:left="77" w:firstLine="0"/>
              <w:rPr>
                <w:rFonts w:eastAsiaTheme="minorEastAsia"/>
                <w:color w:val="auto"/>
                <w:sz w:val="22"/>
              </w:rPr>
            </w:pPr>
            <w:r w:rsidRPr="00A011EA">
              <w:rPr>
                <w:color w:val="auto"/>
                <w:sz w:val="22"/>
              </w:rPr>
              <w:t>https://kjcyc.yzpc.edu.cn/xsbdxwccjz/list.htm</w:t>
            </w:r>
          </w:p>
          <w:p w:rsidR="003A544E" w:rsidRPr="00A011EA" w:rsidRDefault="007C285E" w:rsidP="00D83BC7">
            <w:pPr>
              <w:spacing w:after="0" w:line="259" w:lineRule="auto"/>
              <w:ind w:left="77" w:firstLine="0"/>
              <w:rPr>
                <w:color w:val="auto"/>
              </w:rPr>
            </w:pPr>
            <w:hyperlink r:id="rId53" w:history="1">
              <w:r w:rsidR="000D49E5" w:rsidRPr="00A011EA">
                <w:rPr>
                  <w:rStyle w:val="a4"/>
                  <w:color w:val="auto"/>
                  <w:sz w:val="16"/>
                </w:rPr>
                <w:t>http://oa.yzpc.edu.cn/workflow/request/</w:t>
              </w:r>
            </w:hyperlink>
            <w:r w:rsidR="000D49E5" w:rsidRPr="00A011EA">
              <w:rPr>
                <w:color w:val="auto"/>
                <w:sz w:val="16"/>
              </w:rPr>
              <w:t>ViewRequest.jsp?requestid=9288&amp;_workflowid=104&amp;_workflowtype=&amp;isovertime=0</w:t>
            </w:r>
            <w:hyperlink r:id="rId54"/>
          </w:p>
        </w:tc>
      </w:tr>
      <w:tr w:rsidR="00A011EA" w:rsidRPr="00A011EA" w:rsidTr="00D83BC7">
        <w:trPr>
          <w:trHeight w:val="636"/>
        </w:trPr>
        <w:tc>
          <w:tcPr>
            <w:tcW w:w="345"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right="5" w:firstLine="0"/>
              <w:jc w:val="center"/>
              <w:rPr>
                <w:color w:val="auto"/>
              </w:rPr>
            </w:pPr>
            <w:r w:rsidRPr="00A011EA">
              <w:rPr>
                <w:color w:val="auto"/>
                <w:sz w:val="24"/>
              </w:rPr>
              <w:t xml:space="preserve">8 </w:t>
            </w:r>
          </w:p>
        </w:tc>
        <w:tc>
          <w:tcPr>
            <w:tcW w:w="848"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firstLine="0"/>
              <w:jc w:val="center"/>
              <w:rPr>
                <w:color w:val="auto"/>
              </w:rPr>
            </w:pPr>
            <w:r w:rsidRPr="00A011EA">
              <w:rPr>
                <w:color w:val="auto"/>
                <w:sz w:val="24"/>
              </w:rPr>
              <w:t>学位、学科信息</w:t>
            </w:r>
          </w:p>
        </w:tc>
        <w:tc>
          <w:tcPr>
            <w:tcW w:w="1557"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left="79" w:firstLine="0"/>
              <w:rPr>
                <w:color w:val="auto"/>
              </w:rPr>
            </w:pPr>
            <w:r w:rsidRPr="00A011EA">
              <w:rPr>
                <w:color w:val="auto"/>
                <w:sz w:val="24"/>
              </w:rPr>
              <w:t>（43）授予博士、硕士、学士学位的基本</w:t>
            </w:r>
            <w:r w:rsidRPr="00A011EA">
              <w:rPr>
                <w:color w:val="auto"/>
                <w:sz w:val="24"/>
              </w:rPr>
              <w:lastRenderedPageBreak/>
              <w:t>要求</w:t>
            </w:r>
          </w:p>
        </w:tc>
        <w:tc>
          <w:tcPr>
            <w:tcW w:w="2868"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44781" w:rsidP="00E44781">
            <w:pPr>
              <w:spacing w:after="0" w:line="259" w:lineRule="auto"/>
              <w:ind w:firstLine="0"/>
              <w:jc w:val="center"/>
              <w:rPr>
                <w:rFonts w:eastAsiaTheme="minorEastAsia"/>
                <w:color w:val="auto"/>
              </w:rPr>
            </w:pPr>
            <w:r w:rsidRPr="00A011EA">
              <w:rPr>
                <w:rFonts w:eastAsiaTheme="minorEastAsia" w:hint="eastAsia"/>
                <w:color w:val="auto"/>
                <w:sz w:val="24"/>
              </w:rPr>
              <w:lastRenderedPageBreak/>
              <w:t>无</w:t>
            </w:r>
          </w:p>
        </w:tc>
        <w:tc>
          <w:tcPr>
            <w:tcW w:w="3847"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44781" w:rsidP="00E44781">
            <w:pPr>
              <w:spacing w:after="0" w:line="259" w:lineRule="auto"/>
              <w:ind w:firstLine="0"/>
              <w:jc w:val="center"/>
              <w:rPr>
                <w:rFonts w:eastAsiaTheme="minorEastAsia"/>
                <w:color w:val="auto"/>
                <w:sz w:val="24"/>
              </w:rPr>
            </w:pPr>
            <w:r w:rsidRPr="00A011EA">
              <w:rPr>
                <w:rFonts w:eastAsiaTheme="minorEastAsia" w:hint="eastAsia"/>
                <w:color w:val="auto"/>
                <w:sz w:val="24"/>
              </w:rPr>
              <w:t>无</w:t>
            </w:r>
          </w:p>
        </w:tc>
      </w:tr>
    </w:tbl>
    <w:p w:rsidR="002B2A3E" w:rsidRPr="00A011EA" w:rsidRDefault="002B2A3E">
      <w:pPr>
        <w:spacing w:after="0" w:line="259" w:lineRule="auto"/>
        <w:ind w:left="-1532" w:right="34" w:firstLine="0"/>
        <w:jc w:val="both"/>
        <w:rPr>
          <w:color w:val="auto"/>
        </w:rPr>
      </w:pPr>
    </w:p>
    <w:tbl>
      <w:tblPr>
        <w:tblStyle w:val="TableGrid"/>
        <w:tblW w:w="9465" w:type="dxa"/>
        <w:tblInd w:w="-84" w:type="dxa"/>
        <w:tblLayout w:type="fixed"/>
        <w:tblCellMar>
          <w:top w:w="41" w:type="dxa"/>
          <w:left w:w="82" w:type="dxa"/>
        </w:tblCellMar>
        <w:tblLook w:val="04A0" w:firstRow="1" w:lastRow="0" w:firstColumn="1" w:lastColumn="0" w:noHBand="0" w:noVBand="1"/>
      </w:tblPr>
      <w:tblGrid>
        <w:gridCol w:w="586"/>
        <w:gridCol w:w="949"/>
        <w:gridCol w:w="1913"/>
        <w:gridCol w:w="1963"/>
        <w:gridCol w:w="4054"/>
      </w:tblGrid>
      <w:tr w:rsidR="00A011EA" w:rsidRPr="00A011EA" w:rsidTr="002B48E9">
        <w:trPr>
          <w:trHeight w:val="2197"/>
        </w:trPr>
        <w:tc>
          <w:tcPr>
            <w:tcW w:w="586" w:type="dxa"/>
            <w:vMerge w:val="restart"/>
            <w:tcBorders>
              <w:top w:val="nil"/>
              <w:left w:val="single" w:sz="4" w:space="0" w:color="000000"/>
              <w:bottom w:val="nil"/>
              <w:right w:val="single" w:sz="4" w:space="0" w:color="000000"/>
            </w:tcBorders>
          </w:tcPr>
          <w:p w:rsidR="00E44781" w:rsidRPr="00A011EA" w:rsidRDefault="00E44781">
            <w:pPr>
              <w:spacing w:after="160" w:line="259" w:lineRule="auto"/>
              <w:ind w:firstLine="0"/>
              <w:rPr>
                <w:color w:val="auto"/>
              </w:rPr>
            </w:pPr>
          </w:p>
        </w:tc>
        <w:tc>
          <w:tcPr>
            <w:tcW w:w="949" w:type="dxa"/>
            <w:vMerge w:val="restart"/>
            <w:tcBorders>
              <w:top w:val="nil"/>
              <w:left w:val="single" w:sz="4" w:space="0" w:color="000000"/>
              <w:bottom w:val="nil"/>
              <w:right w:val="single" w:sz="4" w:space="0" w:color="000000"/>
            </w:tcBorders>
          </w:tcPr>
          <w:p w:rsidR="00E44781" w:rsidRPr="00A011EA" w:rsidRDefault="00E44781">
            <w:pPr>
              <w:spacing w:after="160" w:line="259" w:lineRule="auto"/>
              <w:ind w:firstLine="0"/>
              <w:rPr>
                <w:color w:val="auto"/>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E44781" w:rsidRPr="00A011EA" w:rsidRDefault="00E44781">
            <w:pPr>
              <w:spacing w:after="0" w:line="259" w:lineRule="auto"/>
              <w:ind w:left="2" w:firstLine="0"/>
              <w:rPr>
                <w:color w:val="auto"/>
              </w:rPr>
            </w:pPr>
            <w:r w:rsidRPr="00A011EA">
              <w:rPr>
                <w:color w:val="auto"/>
                <w:sz w:val="24"/>
              </w:rPr>
              <w:t>（44）拟授予硕士、博士学位同等学力人员资格审查和学力水平认定</w:t>
            </w:r>
          </w:p>
        </w:tc>
        <w:tc>
          <w:tcPr>
            <w:tcW w:w="1963" w:type="dxa"/>
            <w:tcBorders>
              <w:top w:val="single" w:sz="4" w:space="0" w:color="000000"/>
              <w:left w:val="single" w:sz="4" w:space="0" w:color="000000"/>
              <w:bottom w:val="single" w:sz="4" w:space="0" w:color="000000"/>
              <w:right w:val="single" w:sz="4" w:space="0" w:color="000000"/>
            </w:tcBorders>
          </w:tcPr>
          <w:p w:rsidR="00E44781" w:rsidRPr="00A011EA" w:rsidRDefault="00E44781">
            <w:pPr>
              <w:rPr>
                <w:color w:val="auto"/>
              </w:rPr>
            </w:pPr>
            <w:r w:rsidRPr="00A011EA">
              <w:rPr>
                <w:rFonts w:eastAsiaTheme="minorEastAsia" w:hint="eastAsia"/>
                <w:color w:val="auto"/>
                <w:sz w:val="24"/>
              </w:rPr>
              <w:t>无</w:t>
            </w:r>
          </w:p>
        </w:tc>
        <w:tc>
          <w:tcPr>
            <w:tcW w:w="4054" w:type="dxa"/>
            <w:tcBorders>
              <w:top w:val="single" w:sz="4" w:space="0" w:color="000000"/>
              <w:left w:val="single" w:sz="4" w:space="0" w:color="000000"/>
              <w:bottom w:val="single" w:sz="4" w:space="0" w:color="000000"/>
              <w:right w:val="single" w:sz="4" w:space="0" w:color="000000"/>
            </w:tcBorders>
          </w:tcPr>
          <w:p w:rsidR="00E44781" w:rsidRPr="00A011EA" w:rsidRDefault="00E44781" w:rsidP="00E44781">
            <w:pPr>
              <w:spacing w:after="0" w:line="259" w:lineRule="auto"/>
              <w:ind w:firstLine="0"/>
              <w:jc w:val="center"/>
              <w:rPr>
                <w:rFonts w:eastAsiaTheme="minorEastAsia"/>
                <w:color w:val="auto"/>
                <w:sz w:val="24"/>
              </w:rPr>
            </w:pPr>
            <w:r w:rsidRPr="00A011EA">
              <w:rPr>
                <w:rFonts w:eastAsiaTheme="minorEastAsia" w:hint="eastAsia"/>
                <w:color w:val="auto"/>
                <w:sz w:val="24"/>
              </w:rPr>
              <w:t>无</w:t>
            </w:r>
          </w:p>
        </w:tc>
      </w:tr>
      <w:tr w:rsidR="00A011EA" w:rsidRPr="00A011EA" w:rsidTr="002B48E9">
        <w:trPr>
          <w:trHeight w:val="2194"/>
        </w:trPr>
        <w:tc>
          <w:tcPr>
            <w:tcW w:w="586" w:type="dxa"/>
            <w:vMerge/>
            <w:tcBorders>
              <w:top w:val="nil"/>
              <w:left w:val="single" w:sz="4" w:space="0" w:color="000000"/>
              <w:bottom w:val="nil"/>
              <w:right w:val="single" w:sz="4" w:space="0" w:color="000000"/>
            </w:tcBorders>
          </w:tcPr>
          <w:p w:rsidR="00E44781" w:rsidRPr="00A011EA" w:rsidRDefault="00E44781">
            <w:pPr>
              <w:spacing w:after="160" w:line="259" w:lineRule="auto"/>
              <w:ind w:firstLine="0"/>
              <w:rPr>
                <w:color w:val="auto"/>
              </w:rPr>
            </w:pPr>
          </w:p>
        </w:tc>
        <w:tc>
          <w:tcPr>
            <w:tcW w:w="949" w:type="dxa"/>
            <w:vMerge/>
            <w:tcBorders>
              <w:top w:val="nil"/>
              <w:left w:val="single" w:sz="4" w:space="0" w:color="000000"/>
              <w:bottom w:val="nil"/>
              <w:right w:val="single" w:sz="4" w:space="0" w:color="000000"/>
            </w:tcBorders>
          </w:tcPr>
          <w:p w:rsidR="00E44781" w:rsidRPr="00A011EA" w:rsidRDefault="00E44781">
            <w:pPr>
              <w:spacing w:after="160" w:line="259" w:lineRule="auto"/>
              <w:ind w:firstLine="0"/>
              <w:rPr>
                <w:color w:val="auto"/>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E44781" w:rsidRPr="00A011EA" w:rsidRDefault="00E44781">
            <w:pPr>
              <w:spacing w:after="0" w:line="259" w:lineRule="auto"/>
              <w:ind w:left="2" w:firstLine="0"/>
              <w:rPr>
                <w:color w:val="auto"/>
              </w:rPr>
            </w:pPr>
            <w:r w:rsidRPr="00A011EA">
              <w:rPr>
                <w:color w:val="auto"/>
                <w:sz w:val="24"/>
              </w:rPr>
              <w:t>（45）新增硕士、博士学位授权学科或专业学位授权点审核办法</w:t>
            </w:r>
          </w:p>
        </w:tc>
        <w:tc>
          <w:tcPr>
            <w:tcW w:w="1963" w:type="dxa"/>
            <w:tcBorders>
              <w:top w:val="single" w:sz="4" w:space="0" w:color="000000"/>
              <w:left w:val="single" w:sz="4" w:space="0" w:color="000000"/>
              <w:bottom w:val="single" w:sz="4" w:space="0" w:color="000000"/>
              <w:right w:val="single" w:sz="4" w:space="0" w:color="000000"/>
            </w:tcBorders>
          </w:tcPr>
          <w:p w:rsidR="00E44781" w:rsidRPr="00A011EA" w:rsidRDefault="00E44781">
            <w:pPr>
              <w:rPr>
                <w:color w:val="auto"/>
              </w:rPr>
            </w:pPr>
            <w:r w:rsidRPr="00A011EA">
              <w:rPr>
                <w:rFonts w:eastAsiaTheme="minorEastAsia" w:hint="eastAsia"/>
                <w:color w:val="auto"/>
                <w:sz w:val="24"/>
              </w:rPr>
              <w:t>无</w:t>
            </w:r>
          </w:p>
        </w:tc>
        <w:tc>
          <w:tcPr>
            <w:tcW w:w="4054" w:type="dxa"/>
            <w:tcBorders>
              <w:top w:val="single" w:sz="4" w:space="0" w:color="000000"/>
              <w:left w:val="single" w:sz="4" w:space="0" w:color="000000"/>
              <w:bottom w:val="single" w:sz="4" w:space="0" w:color="000000"/>
              <w:right w:val="single" w:sz="4" w:space="0" w:color="000000"/>
            </w:tcBorders>
          </w:tcPr>
          <w:p w:rsidR="00E44781" w:rsidRPr="00A011EA" w:rsidRDefault="00E44781" w:rsidP="00E44781">
            <w:pPr>
              <w:spacing w:after="0" w:line="259" w:lineRule="auto"/>
              <w:ind w:firstLine="0"/>
              <w:jc w:val="center"/>
              <w:rPr>
                <w:rFonts w:eastAsiaTheme="minorEastAsia"/>
                <w:color w:val="auto"/>
                <w:sz w:val="24"/>
              </w:rPr>
            </w:pPr>
            <w:r w:rsidRPr="00A011EA">
              <w:rPr>
                <w:rFonts w:eastAsiaTheme="minorEastAsia" w:hint="eastAsia"/>
                <w:color w:val="auto"/>
                <w:sz w:val="24"/>
              </w:rPr>
              <w:t>无</w:t>
            </w:r>
          </w:p>
        </w:tc>
      </w:tr>
      <w:tr w:rsidR="00A011EA" w:rsidRPr="00A011EA" w:rsidTr="002B48E9">
        <w:trPr>
          <w:trHeight w:val="2194"/>
        </w:trPr>
        <w:tc>
          <w:tcPr>
            <w:tcW w:w="586" w:type="dxa"/>
            <w:vMerge/>
            <w:tcBorders>
              <w:top w:val="nil"/>
              <w:left w:val="single" w:sz="4" w:space="0" w:color="000000"/>
              <w:bottom w:val="single" w:sz="4" w:space="0" w:color="000000"/>
              <w:right w:val="single" w:sz="4" w:space="0" w:color="000000"/>
            </w:tcBorders>
          </w:tcPr>
          <w:p w:rsidR="00E44781" w:rsidRPr="00A011EA" w:rsidRDefault="00E44781">
            <w:pPr>
              <w:spacing w:after="160" w:line="259" w:lineRule="auto"/>
              <w:ind w:firstLine="0"/>
              <w:rPr>
                <w:color w:val="auto"/>
              </w:rPr>
            </w:pPr>
          </w:p>
        </w:tc>
        <w:tc>
          <w:tcPr>
            <w:tcW w:w="949" w:type="dxa"/>
            <w:vMerge/>
            <w:tcBorders>
              <w:top w:val="nil"/>
              <w:left w:val="single" w:sz="4" w:space="0" w:color="000000"/>
              <w:bottom w:val="single" w:sz="4" w:space="0" w:color="000000"/>
              <w:right w:val="single" w:sz="4" w:space="0" w:color="000000"/>
            </w:tcBorders>
          </w:tcPr>
          <w:p w:rsidR="00E44781" w:rsidRPr="00A011EA" w:rsidRDefault="00E44781">
            <w:pPr>
              <w:spacing w:after="160" w:line="259" w:lineRule="auto"/>
              <w:ind w:firstLine="0"/>
              <w:rPr>
                <w:color w:val="auto"/>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E44781" w:rsidRPr="00A011EA" w:rsidRDefault="00E44781">
            <w:pPr>
              <w:spacing w:after="0" w:line="259" w:lineRule="auto"/>
              <w:ind w:left="2" w:firstLine="0"/>
              <w:rPr>
                <w:color w:val="auto"/>
              </w:rPr>
            </w:pPr>
            <w:r w:rsidRPr="00A011EA">
              <w:rPr>
                <w:color w:val="auto"/>
                <w:sz w:val="24"/>
              </w:rPr>
              <w:t>（46）拟新增学位授权学科或专业学位授权点的申报及论证材料</w:t>
            </w:r>
          </w:p>
        </w:tc>
        <w:tc>
          <w:tcPr>
            <w:tcW w:w="1963" w:type="dxa"/>
            <w:tcBorders>
              <w:top w:val="single" w:sz="4" w:space="0" w:color="000000"/>
              <w:left w:val="single" w:sz="4" w:space="0" w:color="000000"/>
              <w:bottom w:val="single" w:sz="4" w:space="0" w:color="000000"/>
              <w:right w:val="single" w:sz="4" w:space="0" w:color="000000"/>
            </w:tcBorders>
          </w:tcPr>
          <w:p w:rsidR="00E44781" w:rsidRPr="00A011EA" w:rsidRDefault="00E44781">
            <w:pPr>
              <w:rPr>
                <w:color w:val="auto"/>
              </w:rPr>
            </w:pPr>
            <w:r w:rsidRPr="00A011EA">
              <w:rPr>
                <w:rFonts w:eastAsiaTheme="minorEastAsia" w:hint="eastAsia"/>
                <w:color w:val="auto"/>
                <w:sz w:val="24"/>
              </w:rPr>
              <w:t>无</w:t>
            </w:r>
          </w:p>
        </w:tc>
        <w:tc>
          <w:tcPr>
            <w:tcW w:w="4054" w:type="dxa"/>
            <w:tcBorders>
              <w:top w:val="single" w:sz="4" w:space="0" w:color="000000"/>
              <w:left w:val="single" w:sz="4" w:space="0" w:color="000000"/>
              <w:bottom w:val="single" w:sz="4" w:space="0" w:color="000000"/>
              <w:right w:val="single" w:sz="4" w:space="0" w:color="000000"/>
            </w:tcBorders>
          </w:tcPr>
          <w:p w:rsidR="00E44781" w:rsidRPr="00A011EA" w:rsidRDefault="00E44781" w:rsidP="00E44781">
            <w:pPr>
              <w:spacing w:after="0" w:line="259" w:lineRule="auto"/>
              <w:ind w:firstLine="0"/>
              <w:jc w:val="center"/>
              <w:rPr>
                <w:rFonts w:eastAsiaTheme="minorEastAsia"/>
                <w:color w:val="auto"/>
                <w:sz w:val="24"/>
              </w:rPr>
            </w:pPr>
            <w:r w:rsidRPr="00A011EA">
              <w:rPr>
                <w:rFonts w:eastAsiaTheme="minorEastAsia" w:hint="eastAsia"/>
                <w:color w:val="auto"/>
                <w:sz w:val="24"/>
              </w:rPr>
              <w:t>无</w:t>
            </w:r>
          </w:p>
        </w:tc>
      </w:tr>
      <w:tr w:rsidR="00A011EA" w:rsidRPr="00A011EA" w:rsidTr="002B48E9">
        <w:trPr>
          <w:trHeight w:val="1882"/>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right="82" w:firstLine="0"/>
              <w:jc w:val="center"/>
              <w:rPr>
                <w:color w:val="auto"/>
              </w:rPr>
            </w:pPr>
            <w:r w:rsidRPr="00A011EA">
              <w:rPr>
                <w:color w:val="auto"/>
                <w:sz w:val="24"/>
              </w:rPr>
              <w:t xml:space="preserve">9 </w:t>
            </w: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40" w:lineRule="auto"/>
              <w:ind w:firstLine="0"/>
              <w:jc w:val="center"/>
              <w:rPr>
                <w:color w:val="auto"/>
              </w:rPr>
            </w:pPr>
            <w:r w:rsidRPr="00A011EA">
              <w:rPr>
                <w:color w:val="auto"/>
                <w:sz w:val="24"/>
              </w:rPr>
              <w:t>对外交流与合作信</w:t>
            </w:r>
          </w:p>
          <w:p w:rsidR="002B2A3E" w:rsidRPr="00A011EA" w:rsidRDefault="00E51B44">
            <w:pPr>
              <w:spacing w:after="0" w:line="259" w:lineRule="auto"/>
              <w:ind w:left="2" w:right="-33" w:firstLine="0"/>
              <w:jc w:val="both"/>
              <w:rPr>
                <w:color w:val="auto"/>
              </w:rPr>
            </w:pPr>
            <w:r w:rsidRPr="00A011EA">
              <w:rPr>
                <w:color w:val="auto"/>
                <w:sz w:val="24"/>
              </w:rPr>
              <w:t>息（2项）</w:t>
            </w:r>
          </w:p>
        </w:tc>
        <w:tc>
          <w:tcPr>
            <w:tcW w:w="1913"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jc w:val="both"/>
              <w:rPr>
                <w:color w:val="auto"/>
              </w:rPr>
            </w:pPr>
            <w:r w:rsidRPr="00A011EA">
              <w:rPr>
                <w:color w:val="auto"/>
                <w:sz w:val="24"/>
              </w:rPr>
              <w:t>（47）中外合作办学情况</w:t>
            </w:r>
          </w:p>
        </w:tc>
        <w:tc>
          <w:tcPr>
            <w:tcW w:w="1963"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054" w:type="dxa"/>
            <w:tcBorders>
              <w:top w:val="single" w:sz="4" w:space="0" w:color="000000"/>
              <w:left w:val="single" w:sz="4" w:space="0" w:color="000000"/>
              <w:bottom w:val="single" w:sz="4" w:space="0" w:color="000000"/>
              <w:right w:val="single" w:sz="4" w:space="0" w:color="000000"/>
            </w:tcBorders>
          </w:tcPr>
          <w:p w:rsidR="002B2A3E" w:rsidRPr="00A011EA" w:rsidRDefault="00E51B44" w:rsidP="00E44781">
            <w:pPr>
              <w:spacing w:after="0" w:line="259" w:lineRule="auto"/>
              <w:ind w:firstLine="0"/>
              <w:rPr>
                <w:color w:val="auto"/>
                <w:sz w:val="24"/>
              </w:rPr>
            </w:pPr>
            <w:r w:rsidRPr="00A011EA">
              <w:rPr>
                <w:color w:val="auto"/>
                <w:sz w:val="24"/>
              </w:rPr>
              <w:t>相关信息详见：“中外合作办学项目及机构”栏目链接：</w:t>
            </w:r>
          </w:p>
          <w:p w:rsidR="009115A0" w:rsidRPr="00A011EA" w:rsidRDefault="00B011B5" w:rsidP="00E44781">
            <w:pPr>
              <w:spacing w:after="0" w:line="259" w:lineRule="auto"/>
              <w:ind w:firstLine="0"/>
              <w:rPr>
                <w:color w:val="auto"/>
                <w:sz w:val="24"/>
              </w:rPr>
            </w:pPr>
            <w:r w:rsidRPr="00A011EA">
              <w:rPr>
                <w:rFonts w:eastAsiaTheme="minorEastAsia"/>
                <w:color w:val="auto"/>
                <w:sz w:val="24"/>
              </w:rPr>
              <w:t>https://sie.yzpc.edu.cn</w:t>
            </w:r>
            <w:r w:rsidRPr="00A011EA">
              <w:rPr>
                <w:color w:val="auto"/>
                <w:sz w:val="24"/>
              </w:rPr>
              <w:t xml:space="preserve"> </w:t>
            </w:r>
          </w:p>
        </w:tc>
      </w:tr>
      <w:tr w:rsidR="00A011EA" w:rsidRPr="00A011EA" w:rsidTr="002B48E9">
        <w:trPr>
          <w:trHeight w:val="2938"/>
        </w:trPr>
        <w:tc>
          <w:tcPr>
            <w:tcW w:w="586" w:type="dxa"/>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949" w:type="dxa"/>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（48）来华留学生管理相关规定</w:t>
            </w:r>
          </w:p>
        </w:tc>
        <w:tc>
          <w:tcPr>
            <w:tcW w:w="1963"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054"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firstLine="0"/>
              <w:rPr>
                <w:color w:val="auto"/>
              </w:rPr>
            </w:pPr>
            <w:r w:rsidRPr="00A011EA">
              <w:rPr>
                <w:color w:val="auto"/>
                <w:sz w:val="24"/>
              </w:rPr>
              <w:t>相关信息详见：</w:t>
            </w:r>
          </w:p>
          <w:p w:rsidR="00E44781" w:rsidRPr="00A011EA" w:rsidRDefault="00E51B44" w:rsidP="007567E9">
            <w:pPr>
              <w:spacing w:after="0" w:line="246" w:lineRule="auto"/>
              <w:ind w:firstLine="0"/>
              <w:rPr>
                <w:color w:val="auto"/>
              </w:rPr>
            </w:pPr>
            <w:r w:rsidRPr="00A011EA">
              <w:rPr>
                <w:color w:val="auto"/>
                <w:sz w:val="24"/>
              </w:rPr>
              <w:t>1.“</w:t>
            </w:r>
            <w:r w:rsidR="007567E9" w:rsidRPr="00A011EA">
              <w:rPr>
                <w:color w:val="auto"/>
                <w:sz w:val="24"/>
              </w:rPr>
              <w:t>来华留学生管理相关规定</w:t>
            </w:r>
            <w:r w:rsidRPr="00A011EA">
              <w:rPr>
                <w:color w:val="auto"/>
                <w:sz w:val="24"/>
              </w:rPr>
              <w:t>”栏目</w:t>
            </w:r>
            <w:r w:rsidR="00E44781" w:rsidRPr="00A011EA">
              <w:rPr>
                <w:color w:val="auto"/>
                <w:sz w:val="24"/>
              </w:rPr>
              <w:t>链接：</w:t>
            </w:r>
          </w:p>
          <w:p w:rsidR="002B2A3E" w:rsidRPr="00A011EA" w:rsidRDefault="007567E9">
            <w:pPr>
              <w:spacing w:after="0" w:line="259" w:lineRule="auto"/>
              <w:ind w:firstLine="0"/>
              <w:rPr>
                <w:color w:val="auto"/>
              </w:rPr>
            </w:pPr>
            <w:r w:rsidRPr="00A011EA">
              <w:rPr>
                <w:rFonts w:eastAsiaTheme="minorEastAsia"/>
                <w:color w:val="auto"/>
                <w:sz w:val="24"/>
              </w:rPr>
              <w:t>https://sie.yzpc.edu.cn/LawswRegulations/list.htm</w:t>
            </w:r>
          </w:p>
        </w:tc>
      </w:tr>
      <w:tr w:rsidR="00A011EA" w:rsidRPr="00A011EA" w:rsidTr="002B48E9">
        <w:trPr>
          <w:trHeight w:val="1572"/>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39" w:firstLine="0"/>
              <w:rPr>
                <w:color w:val="auto"/>
              </w:rPr>
            </w:pPr>
            <w:r w:rsidRPr="00A011EA">
              <w:rPr>
                <w:color w:val="auto"/>
                <w:sz w:val="24"/>
              </w:rPr>
              <w:lastRenderedPageBreak/>
              <w:t xml:space="preserve">10 </w:t>
            </w: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74" w:firstLine="0"/>
              <w:rPr>
                <w:color w:val="auto"/>
              </w:rPr>
            </w:pPr>
            <w:r w:rsidRPr="00A011EA">
              <w:rPr>
                <w:color w:val="auto"/>
                <w:sz w:val="24"/>
              </w:rPr>
              <w:t>其他</w:t>
            </w:r>
          </w:p>
          <w:p w:rsidR="002B2A3E" w:rsidRPr="00A011EA" w:rsidRDefault="00E51B44">
            <w:pPr>
              <w:spacing w:after="0" w:line="259" w:lineRule="auto"/>
              <w:ind w:left="65" w:firstLine="0"/>
              <w:jc w:val="both"/>
              <w:rPr>
                <w:color w:val="auto"/>
              </w:rPr>
            </w:pPr>
            <w:r w:rsidRPr="00A011EA">
              <w:rPr>
                <w:color w:val="auto"/>
                <w:sz w:val="24"/>
              </w:rPr>
              <w:t>（2项）</w:t>
            </w:r>
          </w:p>
        </w:tc>
        <w:tc>
          <w:tcPr>
            <w:tcW w:w="1913"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（49）巡视组反馈意见，落实反馈意见整改情况</w:t>
            </w:r>
          </w:p>
        </w:tc>
        <w:tc>
          <w:tcPr>
            <w:tcW w:w="1963"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054"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40" w:lineRule="auto"/>
              <w:ind w:right="146" w:firstLine="0"/>
              <w:rPr>
                <w:color w:val="auto"/>
              </w:rPr>
            </w:pPr>
            <w:r w:rsidRPr="00A011EA">
              <w:rPr>
                <w:color w:val="auto"/>
                <w:sz w:val="24"/>
              </w:rPr>
              <w:t>相关信息详见：“监督工作/ 巡视工作”栏目链接：</w:t>
            </w:r>
          </w:p>
          <w:p w:rsidR="009115A0" w:rsidRPr="00A011EA" w:rsidRDefault="00342B0F">
            <w:pPr>
              <w:spacing w:after="0" w:line="259" w:lineRule="auto"/>
              <w:ind w:firstLine="0"/>
              <w:rPr>
                <w:rFonts w:eastAsiaTheme="minorEastAsia"/>
                <w:color w:val="auto"/>
                <w:sz w:val="18"/>
              </w:rPr>
            </w:pPr>
            <w:r w:rsidRPr="00A011EA">
              <w:rPr>
                <w:rFonts w:eastAsiaTheme="minorEastAsia"/>
                <w:color w:val="auto"/>
                <w:sz w:val="18"/>
              </w:rPr>
              <w:t>http://oa.yzpc.edu.cn/workflow/request/RequestHandled.jsp</w:t>
            </w:r>
          </w:p>
          <w:p w:rsidR="002B2A3E" w:rsidRPr="00A011EA" w:rsidRDefault="007C285E">
            <w:pPr>
              <w:spacing w:after="0" w:line="259" w:lineRule="auto"/>
              <w:ind w:firstLine="0"/>
              <w:rPr>
                <w:color w:val="auto"/>
              </w:rPr>
            </w:pPr>
            <w:hyperlink r:id="rId55"/>
          </w:p>
        </w:tc>
      </w:tr>
      <w:tr w:rsidR="00A011EA" w:rsidRPr="00A011EA" w:rsidTr="002B48E9">
        <w:trPr>
          <w:trHeight w:val="5003"/>
        </w:trPr>
        <w:tc>
          <w:tcPr>
            <w:tcW w:w="586" w:type="dxa"/>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949" w:type="dxa"/>
            <w:vMerge/>
            <w:tcBorders>
              <w:top w:val="nil"/>
              <w:left w:val="single" w:sz="4" w:space="0" w:color="000000"/>
              <w:bottom w:val="single" w:sz="4" w:space="0" w:color="000000"/>
              <w:right w:val="single" w:sz="4" w:space="0" w:color="000000"/>
            </w:tcBorders>
          </w:tcPr>
          <w:p w:rsidR="002B2A3E" w:rsidRPr="00A011EA" w:rsidRDefault="002B2A3E">
            <w:pPr>
              <w:spacing w:after="160" w:line="259" w:lineRule="auto"/>
              <w:ind w:firstLine="0"/>
              <w:rPr>
                <w:color w:val="auto"/>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2" w:firstLine="0"/>
              <w:rPr>
                <w:color w:val="auto"/>
              </w:rPr>
            </w:pPr>
            <w:r w:rsidRPr="00A011EA">
              <w:rPr>
                <w:color w:val="auto"/>
                <w:sz w:val="24"/>
              </w:rPr>
              <w:t>（50）自然灾害等突发事件的应急处理预案、预警信息和处置情况，涉及学校的重大事件的调查和处理情况</w:t>
            </w:r>
          </w:p>
        </w:tc>
        <w:tc>
          <w:tcPr>
            <w:tcW w:w="1963" w:type="dxa"/>
            <w:tcBorders>
              <w:top w:val="single" w:sz="4" w:space="0" w:color="000000"/>
              <w:left w:val="single" w:sz="4" w:space="0" w:color="000000"/>
              <w:bottom w:val="single" w:sz="4" w:space="0" w:color="000000"/>
              <w:right w:val="single" w:sz="4" w:space="0" w:color="000000"/>
            </w:tcBorders>
            <w:vAlign w:val="center"/>
          </w:tcPr>
          <w:p w:rsidR="002B2A3E" w:rsidRPr="00A011EA" w:rsidRDefault="00E51B44">
            <w:pPr>
              <w:spacing w:after="0" w:line="259" w:lineRule="auto"/>
              <w:ind w:left="113" w:firstLine="0"/>
              <w:jc w:val="both"/>
              <w:rPr>
                <w:color w:val="auto"/>
              </w:rPr>
            </w:pPr>
            <w:r w:rsidRPr="00A011EA">
              <w:rPr>
                <w:color w:val="auto"/>
                <w:sz w:val="24"/>
              </w:rPr>
              <w:t>本网站公开</w:t>
            </w:r>
          </w:p>
        </w:tc>
        <w:tc>
          <w:tcPr>
            <w:tcW w:w="4054" w:type="dxa"/>
            <w:tcBorders>
              <w:top w:val="single" w:sz="4" w:space="0" w:color="000000"/>
              <w:left w:val="single" w:sz="4" w:space="0" w:color="000000"/>
              <w:bottom w:val="single" w:sz="4" w:space="0" w:color="000000"/>
              <w:right w:val="single" w:sz="4" w:space="0" w:color="000000"/>
            </w:tcBorders>
          </w:tcPr>
          <w:p w:rsidR="002B2A3E" w:rsidRPr="00A011EA" w:rsidRDefault="00E51B44">
            <w:pPr>
              <w:spacing w:after="0" w:line="259" w:lineRule="auto"/>
              <w:ind w:firstLine="0"/>
              <w:rPr>
                <w:color w:val="auto"/>
              </w:rPr>
            </w:pPr>
            <w:r w:rsidRPr="00A011EA">
              <w:rPr>
                <w:color w:val="auto"/>
                <w:sz w:val="24"/>
              </w:rPr>
              <w:t>相关信息详见：</w:t>
            </w:r>
          </w:p>
          <w:p w:rsidR="002B2A3E" w:rsidRPr="00A011EA" w:rsidRDefault="007567E9" w:rsidP="007567E9">
            <w:pPr>
              <w:spacing w:after="0" w:line="259" w:lineRule="auto"/>
              <w:ind w:firstLine="0"/>
              <w:jc w:val="both"/>
              <w:rPr>
                <w:color w:val="auto"/>
                <w:sz w:val="24"/>
              </w:rPr>
            </w:pPr>
            <w:r w:rsidRPr="00A011EA">
              <w:rPr>
                <w:rFonts w:eastAsiaTheme="minorEastAsia" w:hint="eastAsia"/>
                <w:color w:val="auto"/>
                <w:sz w:val="24"/>
              </w:rPr>
              <w:t>1.</w:t>
            </w:r>
            <w:r w:rsidR="00E51B44" w:rsidRPr="00A011EA">
              <w:rPr>
                <w:color w:val="auto"/>
                <w:sz w:val="24"/>
              </w:rPr>
              <w:t>“校园安全/突发事件应急处理”</w:t>
            </w:r>
            <w:r w:rsidRPr="00A011EA">
              <w:rPr>
                <w:rFonts w:hint="eastAsia"/>
                <w:color w:val="auto"/>
                <w:sz w:val="24"/>
              </w:rPr>
              <w:t>栏目</w:t>
            </w:r>
            <w:r w:rsidR="00E51B44" w:rsidRPr="00A011EA">
              <w:rPr>
                <w:color w:val="auto"/>
                <w:sz w:val="24"/>
              </w:rPr>
              <w:t>链接：</w:t>
            </w:r>
          </w:p>
          <w:p w:rsidR="007567E9" w:rsidRPr="00A011EA" w:rsidRDefault="007567E9" w:rsidP="007567E9">
            <w:pPr>
              <w:spacing w:after="0" w:line="259" w:lineRule="auto"/>
              <w:ind w:firstLine="0"/>
              <w:jc w:val="both"/>
              <w:rPr>
                <w:color w:val="auto"/>
                <w:sz w:val="24"/>
              </w:rPr>
            </w:pPr>
            <w:r w:rsidRPr="00A011EA">
              <w:rPr>
                <w:color w:val="auto"/>
                <w:sz w:val="24"/>
              </w:rPr>
              <w:t>https://bwc.yzpc.edu.cn/tfsjyjcl/list.htm</w:t>
            </w:r>
          </w:p>
          <w:p w:rsidR="007567E9" w:rsidRPr="00A011EA" w:rsidRDefault="007567E9" w:rsidP="007567E9">
            <w:pPr>
              <w:spacing w:after="0" w:line="259" w:lineRule="auto"/>
              <w:ind w:firstLine="0"/>
              <w:jc w:val="both"/>
              <w:rPr>
                <w:rFonts w:ascii="宋体" w:eastAsia="宋体" w:hAnsi="宋体" w:cs="宋体"/>
                <w:color w:val="auto"/>
                <w:sz w:val="24"/>
              </w:rPr>
            </w:pPr>
          </w:p>
          <w:p w:rsidR="002B2A3E" w:rsidRPr="00A011EA" w:rsidRDefault="007567E9" w:rsidP="007567E9">
            <w:pPr>
              <w:spacing w:after="0" w:line="259" w:lineRule="auto"/>
              <w:ind w:firstLine="0"/>
              <w:jc w:val="both"/>
              <w:rPr>
                <w:color w:val="auto"/>
                <w:sz w:val="24"/>
              </w:rPr>
            </w:pPr>
            <w:r w:rsidRPr="00A011EA">
              <w:rPr>
                <w:rFonts w:hint="eastAsia"/>
                <w:color w:val="auto"/>
                <w:sz w:val="24"/>
              </w:rPr>
              <w:t>2.</w:t>
            </w:r>
            <w:r w:rsidR="00E51B44" w:rsidRPr="00A011EA">
              <w:rPr>
                <w:color w:val="auto"/>
                <w:sz w:val="24"/>
              </w:rPr>
              <w:t>“校园安全/预警信息”</w:t>
            </w:r>
            <w:r w:rsidRPr="00A011EA">
              <w:rPr>
                <w:rFonts w:hint="eastAsia"/>
                <w:color w:val="auto"/>
                <w:sz w:val="24"/>
              </w:rPr>
              <w:t>栏目</w:t>
            </w:r>
            <w:r w:rsidR="00E51B44" w:rsidRPr="00A011EA">
              <w:rPr>
                <w:color w:val="auto"/>
                <w:sz w:val="24"/>
              </w:rPr>
              <w:t>链接：</w:t>
            </w:r>
          </w:p>
          <w:p w:rsidR="007567E9" w:rsidRPr="00A011EA" w:rsidRDefault="001E7303" w:rsidP="007567E9">
            <w:pPr>
              <w:spacing w:after="0" w:line="259" w:lineRule="auto"/>
              <w:ind w:firstLine="0"/>
              <w:jc w:val="both"/>
              <w:rPr>
                <w:rFonts w:eastAsiaTheme="minorEastAsia"/>
                <w:color w:val="auto"/>
              </w:rPr>
            </w:pPr>
            <w:r w:rsidRPr="00A011EA">
              <w:rPr>
                <w:color w:val="auto"/>
                <w:sz w:val="24"/>
              </w:rPr>
              <w:t>https://bwc.yzpc.edu.cn/yjxx/list.htm</w:t>
            </w:r>
          </w:p>
          <w:p w:rsidR="002B2A3E" w:rsidRPr="00A011EA" w:rsidRDefault="007567E9" w:rsidP="007567E9">
            <w:pPr>
              <w:spacing w:after="0" w:line="246" w:lineRule="auto"/>
              <w:ind w:firstLine="0"/>
              <w:jc w:val="both"/>
              <w:rPr>
                <w:rFonts w:eastAsiaTheme="minorEastAsia"/>
                <w:color w:val="auto"/>
                <w:sz w:val="24"/>
              </w:rPr>
            </w:pPr>
            <w:r w:rsidRPr="00A011EA">
              <w:rPr>
                <w:rFonts w:hint="eastAsia"/>
                <w:color w:val="auto"/>
                <w:sz w:val="24"/>
              </w:rPr>
              <w:t>3.</w:t>
            </w:r>
            <w:r w:rsidR="00E51B44" w:rsidRPr="00A011EA">
              <w:rPr>
                <w:color w:val="auto"/>
                <w:sz w:val="24"/>
              </w:rPr>
              <w:t>“校园安全/重大安全事</w:t>
            </w:r>
            <w:r w:rsidR="00432D81" w:rsidRPr="00A011EA">
              <w:rPr>
                <w:color w:val="auto"/>
                <w:sz w:val="24"/>
              </w:rPr>
              <w:t>件的调查和处理情况</w:t>
            </w:r>
            <w:r w:rsidR="000D49E5" w:rsidRPr="00A011EA">
              <w:rPr>
                <w:rFonts w:hint="eastAsia"/>
                <w:color w:val="auto"/>
                <w:sz w:val="24"/>
              </w:rPr>
              <w:t>”栏目链接：</w:t>
            </w:r>
          </w:p>
          <w:p w:rsidR="002B2A3E" w:rsidRPr="00A011EA" w:rsidRDefault="006E51BF">
            <w:pPr>
              <w:spacing w:after="0" w:line="259" w:lineRule="auto"/>
              <w:ind w:firstLine="0"/>
              <w:rPr>
                <w:color w:val="auto"/>
                <w:sz w:val="24"/>
              </w:rPr>
            </w:pPr>
            <w:r w:rsidRPr="00A011EA">
              <w:rPr>
                <w:color w:val="auto"/>
                <w:sz w:val="24"/>
              </w:rPr>
              <w:t>https://bwc.yzpc.edu.cn/zdaqsghtfsjdclqk/list.htm</w:t>
            </w:r>
            <w:hyperlink r:id="rId56"/>
          </w:p>
        </w:tc>
      </w:tr>
      <w:bookmarkEnd w:id="0"/>
      <w:bookmarkEnd w:id="1"/>
    </w:tbl>
    <w:p w:rsidR="002B2A3E" w:rsidRPr="00A011EA" w:rsidRDefault="002B2A3E">
      <w:pPr>
        <w:spacing w:after="0" w:line="259" w:lineRule="auto"/>
        <w:ind w:firstLine="0"/>
        <w:jc w:val="both"/>
        <w:rPr>
          <w:color w:val="auto"/>
        </w:rPr>
      </w:pPr>
    </w:p>
    <w:sectPr w:rsidR="002B2A3E" w:rsidRPr="00A011EA" w:rsidSect="00CD3C15">
      <w:footerReference w:type="even" r:id="rId57"/>
      <w:footerReference w:type="default" r:id="rId58"/>
      <w:footerReference w:type="first" r:id="rId59"/>
      <w:pgSz w:w="11906" w:h="16838"/>
      <w:pgMar w:top="1440" w:right="1800" w:bottom="1440" w:left="1800" w:header="720" w:footer="1394"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5E" w:rsidRDefault="007C285E">
      <w:pPr>
        <w:spacing w:after="0" w:line="240" w:lineRule="auto"/>
      </w:pPr>
      <w:r>
        <w:separator/>
      </w:r>
    </w:p>
  </w:endnote>
  <w:endnote w:type="continuationSeparator" w:id="0">
    <w:p w:rsidR="007C285E" w:rsidRDefault="007C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ngSong">
    <w:altName w:val="Arial Unicode MS"/>
    <w:panose1 w:val="00000000000000000000"/>
    <w:charset w:val="86"/>
    <w:family w:val="swiss"/>
    <w:notTrueType/>
    <w:pitch w:val="default"/>
    <w:sig w:usb0="00000001" w:usb1="080E0000" w:usb2="00000010" w:usb3="00000000" w:csb0="00040000" w:csb1="00000000"/>
  </w:font>
  <w:font w:name="KaiTi">
    <w:altName w:val="Arial Unicode MS"/>
    <w:panose1 w:val="00000000000000000000"/>
    <w:charset w:val="86"/>
    <w:family w:val="swiss"/>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5" w:rsidRDefault="000D49E5">
    <w:pPr>
      <w:spacing w:after="0" w:line="259" w:lineRule="auto"/>
      <w:ind w:firstLine="0"/>
    </w:pPr>
    <w:r>
      <w:rPr>
        <w:sz w:val="28"/>
      </w:rPr>
      <w:t>—</w:t>
    </w:r>
    <w:r w:rsidR="00B56DE9">
      <w:fldChar w:fldCharType="begin"/>
    </w:r>
    <w:r>
      <w:instrText xml:space="preserve"> PAGE   \* MERGEFORMAT </w:instrText>
    </w:r>
    <w:r w:rsidR="00B56DE9">
      <w:fldChar w:fldCharType="separate"/>
    </w:r>
    <w:r w:rsidR="001E074E" w:rsidRPr="001E074E">
      <w:rPr>
        <w:rFonts w:ascii="Times New Roman" w:eastAsia="Times New Roman" w:hAnsi="Times New Roman" w:cs="Times New Roman"/>
        <w:noProof/>
        <w:sz w:val="28"/>
      </w:rPr>
      <w:t>14</w:t>
    </w:r>
    <w:r w:rsidR="00B56DE9">
      <w:rPr>
        <w:rFonts w:ascii="Times New Roman" w:eastAsia="Times New Roman" w:hAnsi="Times New Roman" w:cs="Times New Roman"/>
        <w:sz w:val="28"/>
      </w:rPr>
      <w:fldChar w:fldCharType="end"/>
    </w:r>
    <w:r>
      <w:rPr>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5" w:rsidRDefault="000D49E5">
    <w:pPr>
      <w:spacing w:after="0" w:line="259" w:lineRule="auto"/>
      <w:ind w:right="756" w:firstLine="0"/>
      <w:jc w:val="right"/>
    </w:pPr>
    <w:r>
      <w:rPr>
        <w:rFonts w:ascii="宋体" w:eastAsia="宋体" w:hAnsi="宋体" w:cs="宋体"/>
        <w:sz w:val="28"/>
      </w:rPr>
      <w:t>—</w:t>
    </w:r>
    <w:r w:rsidR="00B56DE9">
      <w:fldChar w:fldCharType="begin"/>
    </w:r>
    <w:r>
      <w:instrText xml:space="preserve"> PAGE   \* MERGEFORMAT </w:instrText>
    </w:r>
    <w:r w:rsidR="00B56DE9">
      <w:fldChar w:fldCharType="separate"/>
    </w:r>
    <w:r w:rsidR="001E074E" w:rsidRPr="001E074E">
      <w:rPr>
        <w:rFonts w:ascii="Times New Roman" w:eastAsia="Times New Roman" w:hAnsi="Times New Roman" w:cs="Times New Roman"/>
        <w:noProof/>
        <w:sz w:val="28"/>
      </w:rPr>
      <w:t>15</w:t>
    </w:r>
    <w:r w:rsidR="00B56DE9">
      <w:rPr>
        <w:rFonts w:ascii="Times New Roman" w:eastAsia="Times New Roman" w:hAnsi="Times New Roman" w:cs="Times New Roman"/>
        <w:sz w:val="28"/>
      </w:rPr>
      <w:fldChar w:fldCharType="end"/>
    </w:r>
    <w:r>
      <w:rPr>
        <w:rFonts w:ascii="宋体" w:eastAsia="宋体" w:hAnsi="宋体" w:cs="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5" w:rsidRDefault="000D49E5">
    <w:pPr>
      <w:spacing w:after="0" w:line="259" w:lineRule="auto"/>
      <w:ind w:firstLine="0"/>
    </w:pPr>
    <w:r>
      <w:rPr>
        <w:sz w:val="28"/>
      </w:rPr>
      <w:t>—</w:t>
    </w:r>
    <w:r w:rsidR="00B56DE9">
      <w:fldChar w:fldCharType="begin"/>
    </w:r>
    <w:r>
      <w:instrText xml:space="preserve"> PAGE   \* MERGEFORMAT </w:instrText>
    </w:r>
    <w:r w:rsidR="00B56DE9">
      <w:fldChar w:fldCharType="separate"/>
    </w:r>
    <w:r>
      <w:rPr>
        <w:rFonts w:ascii="Times New Roman" w:eastAsia="Times New Roman" w:hAnsi="Times New Roman" w:cs="Times New Roman"/>
        <w:sz w:val="28"/>
      </w:rPr>
      <w:t>10</w:t>
    </w:r>
    <w:r w:rsidR="00B56DE9">
      <w:rPr>
        <w:rFonts w:ascii="Times New Roman" w:eastAsia="Times New Roman" w:hAnsi="Times New Roman" w:cs="Times New Roman"/>
        <w:sz w:val="28"/>
      </w:rPr>
      <w:fldChar w:fldCharType="end"/>
    </w:r>
    <w:r>
      <w:rPr>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5E" w:rsidRDefault="007C285E">
      <w:pPr>
        <w:spacing w:after="0" w:line="240" w:lineRule="auto"/>
      </w:pPr>
      <w:r>
        <w:separator/>
      </w:r>
    </w:p>
  </w:footnote>
  <w:footnote w:type="continuationSeparator" w:id="0">
    <w:p w:rsidR="007C285E" w:rsidRDefault="007C2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837"/>
    <w:multiLevelType w:val="hybridMultilevel"/>
    <w:tmpl w:val="9118D6E8"/>
    <w:lvl w:ilvl="0" w:tplc="2D00D114">
      <w:start w:val="1"/>
      <w:numFmt w:val="decimal"/>
      <w:lvlText w:val="%1."/>
      <w:lvlJc w:val="left"/>
      <w:pPr>
        <w:ind w:left="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74927362">
      <w:start w:val="1"/>
      <w:numFmt w:val="lowerLetter"/>
      <w:lvlText w:val="%2"/>
      <w:lvlJc w:val="left"/>
      <w:pPr>
        <w:ind w:left="116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FD3EBED6">
      <w:start w:val="1"/>
      <w:numFmt w:val="lowerRoman"/>
      <w:lvlText w:val="%3"/>
      <w:lvlJc w:val="left"/>
      <w:pPr>
        <w:ind w:left="188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8A14BD2E">
      <w:start w:val="1"/>
      <w:numFmt w:val="decimal"/>
      <w:lvlText w:val="%4"/>
      <w:lvlJc w:val="left"/>
      <w:pPr>
        <w:ind w:left="260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08C00B72">
      <w:start w:val="1"/>
      <w:numFmt w:val="lowerLetter"/>
      <w:lvlText w:val="%5"/>
      <w:lvlJc w:val="left"/>
      <w:pPr>
        <w:ind w:left="332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60B800B6">
      <w:start w:val="1"/>
      <w:numFmt w:val="lowerRoman"/>
      <w:lvlText w:val="%6"/>
      <w:lvlJc w:val="left"/>
      <w:pPr>
        <w:ind w:left="404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BE2C413C">
      <w:start w:val="1"/>
      <w:numFmt w:val="decimal"/>
      <w:lvlText w:val="%7"/>
      <w:lvlJc w:val="left"/>
      <w:pPr>
        <w:ind w:left="476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FB78E38C">
      <w:start w:val="1"/>
      <w:numFmt w:val="lowerLetter"/>
      <w:lvlText w:val="%8"/>
      <w:lvlJc w:val="left"/>
      <w:pPr>
        <w:ind w:left="548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2BF82B2C">
      <w:start w:val="1"/>
      <w:numFmt w:val="lowerRoman"/>
      <w:lvlText w:val="%9"/>
      <w:lvlJc w:val="left"/>
      <w:pPr>
        <w:ind w:left="620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1">
    <w:nsid w:val="0CC51BC7"/>
    <w:multiLevelType w:val="hybridMultilevel"/>
    <w:tmpl w:val="9FDC44CC"/>
    <w:lvl w:ilvl="0" w:tplc="961EAA76">
      <w:start w:val="1"/>
      <w:numFmt w:val="decimal"/>
      <w:lvlText w:val="%1."/>
      <w:lvlJc w:val="left"/>
      <w:pPr>
        <w:ind w:left="31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F5988676">
      <w:start w:val="1"/>
      <w:numFmt w:val="lowerLetter"/>
      <w:lvlText w:val="%2"/>
      <w:lvlJc w:val="left"/>
      <w:pPr>
        <w:ind w:left="116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FD16FD54">
      <w:start w:val="1"/>
      <w:numFmt w:val="lowerRoman"/>
      <w:lvlText w:val="%3"/>
      <w:lvlJc w:val="left"/>
      <w:pPr>
        <w:ind w:left="188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0C38FEE0">
      <w:start w:val="1"/>
      <w:numFmt w:val="decimal"/>
      <w:lvlText w:val="%4"/>
      <w:lvlJc w:val="left"/>
      <w:pPr>
        <w:ind w:left="260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6E8C79D4">
      <w:start w:val="1"/>
      <w:numFmt w:val="lowerLetter"/>
      <w:lvlText w:val="%5"/>
      <w:lvlJc w:val="left"/>
      <w:pPr>
        <w:ind w:left="332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33D03222">
      <w:start w:val="1"/>
      <w:numFmt w:val="lowerRoman"/>
      <w:lvlText w:val="%6"/>
      <w:lvlJc w:val="left"/>
      <w:pPr>
        <w:ind w:left="404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92345984">
      <w:start w:val="1"/>
      <w:numFmt w:val="decimal"/>
      <w:lvlText w:val="%7"/>
      <w:lvlJc w:val="left"/>
      <w:pPr>
        <w:ind w:left="476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938E3F70">
      <w:start w:val="1"/>
      <w:numFmt w:val="lowerLetter"/>
      <w:lvlText w:val="%8"/>
      <w:lvlJc w:val="left"/>
      <w:pPr>
        <w:ind w:left="548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FEDCEAB6">
      <w:start w:val="1"/>
      <w:numFmt w:val="lowerRoman"/>
      <w:lvlText w:val="%9"/>
      <w:lvlJc w:val="left"/>
      <w:pPr>
        <w:ind w:left="620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2">
    <w:nsid w:val="220D0F11"/>
    <w:multiLevelType w:val="hybridMultilevel"/>
    <w:tmpl w:val="589479A6"/>
    <w:lvl w:ilvl="0" w:tplc="79EA763C">
      <w:start w:val="1"/>
      <w:numFmt w:val="ideographDigital"/>
      <w:lvlText w:val="（%1）"/>
      <w:lvlJc w:val="left"/>
      <w:pPr>
        <w:ind w:left="993"/>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1" w:tplc="7994926E">
      <w:start w:val="1"/>
      <w:numFmt w:val="lowerLetter"/>
      <w:lvlText w:val="%2"/>
      <w:lvlJc w:val="left"/>
      <w:pPr>
        <w:ind w:left="2088"/>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2" w:tplc="ECB438FC">
      <w:start w:val="1"/>
      <w:numFmt w:val="lowerRoman"/>
      <w:lvlText w:val="%3"/>
      <w:lvlJc w:val="left"/>
      <w:pPr>
        <w:ind w:left="2808"/>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3" w:tplc="7D965AF2">
      <w:start w:val="1"/>
      <w:numFmt w:val="decimal"/>
      <w:lvlText w:val="%4"/>
      <w:lvlJc w:val="left"/>
      <w:pPr>
        <w:ind w:left="3528"/>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4" w:tplc="5D80614A">
      <w:start w:val="1"/>
      <w:numFmt w:val="lowerLetter"/>
      <w:lvlText w:val="%5"/>
      <w:lvlJc w:val="left"/>
      <w:pPr>
        <w:ind w:left="4248"/>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5" w:tplc="E98C2E6C">
      <w:start w:val="1"/>
      <w:numFmt w:val="lowerRoman"/>
      <w:lvlText w:val="%6"/>
      <w:lvlJc w:val="left"/>
      <w:pPr>
        <w:ind w:left="4968"/>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6" w:tplc="2E606AFC">
      <w:start w:val="1"/>
      <w:numFmt w:val="decimal"/>
      <w:lvlText w:val="%7"/>
      <w:lvlJc w:val="left"/>
      <w:pPr>
        <w:ind w:left="5688"/>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7" w:tplc="DA2C4688">
      <w:start w:val="1"/>
      <w:numFmt w:val="lowerLetter"/>
      <w:lvlText w:val="%8"/>
      <w:lvlJc w:val="left"/>
      <w:pPr>
        <w:ind w:left="6408"/>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8" w:tplc="28DCD426">
      <w:start w:val="1"/>
      <w:numFmt w:val="lowerRoman"/>
      <w:lvlText w:val="%9"/>
      <w:lvlJc w:val="left"/>
      <w:pPr>
        <w:ind w:left="7128"/>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abstractNum>
  <w:abstractNum w:abstractNumId="3">
    <w:nsid w:val="3B3D4865"/>
    <w:multiLevelType w:val="hybridMultilevel"/>
    <w:tmpl w:val="27FE9C5A"/>
    <w:lvl w:ilvl="0" w:tplc="8F8C6C24">
      <w:start w:val="1"/>
      <w:numFmt w:val="ideographDigit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2612C93C">
      <w:start w:val="1"/>
      <w:numFmt w:val="lowerLetter"/>
      <w:lvlText w:val="%2"/>
      <w:lvlJc w:val="left"/>
      <w:pPr>
        <w:ind w:left="173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8CCE6296">
      <w:start w:val="1"/>
      <w:numFmt w:val="lowerRoman"/>
      <w:lvlText w:val="%3"/>
      <w:lvlJc w:val="left"/>
      <w:pPr>
        <w:ind w:left="245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79E498AA">
      <w:start w:val="1"/>
      <w:numFmt w:val="decimal"/>
      <w:lvlText w:val="%4"/>
      <w:lvlJc w:val="left"/>
      <w:pPr>
        <w:ind w:left="317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56044B86">
      <w:start w:val="1"/>
      <w:numFmt w:val="lowerLetter"/>
      <w:lvlText w:val="%5"/>
      <w:lvlJc w:val="left"/>
      <w:pPr>
        <w:ind w:left="389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D17E670E">
      <w:start w:val="1"/>
      <w:numFmt w:val="lowerRoman"/>
      <w:lvlText w:val="%6"/>
      <w:lvlJc w:val="left"/>
      <w:pPr>
        <w:ind w:left="461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E004B9EC">
      <w:start w:val="1"/>
      <w:numFmt w:val="decimal"/>
      <w:lvlText w:val="%7"/>
      <w:lvlJc w:val="left"/>
      <w:pPr>
        <w:ind w:left="533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1416D4D2">
      <w:start w:val="1"/>
      <w:numFmt w:val="lowerLetter"/>
      <w:lvlText w:val="%8"/>
      <w:lvlJc w:val="left"/>
      <w:pPr>
        <w:ind w:left="605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FEB050AA">
      <w:start w:val="1"/>
      <w:numFmt w:val="lowerRoman"/>
      <w:lvlText w:val="%9"/>
      <w:lvlJc w:val="left"/>
      <w:pPr>
        <w:ind w:left="677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B2A3E"/>
    <w:rsid w:val="00003D7C"/>
    <w:rsid w:val="00030AC9"/>
    <w:rsid w:val="000664A9"/>
    <w:rsid w:val="0007602C"/>
    <w:rsid w:val="00081DE7"/>
    <w:rsid w:val="00087E2F"/>
    <w:rsid w:val="00091E96"/>
    <w:rsid w:val="000B1E8C"/>
    <w:rsid w:val="000B3C97"/>
    <w:rsid w:val="000C65E8"/>
    <w:rsid w:val="000D49E5"/>
    <w:rsid w:val="000D4EBA"/>
    <w:rsid w:val="000F4006"/>
    <w:rsid w:val="0011778D"/>
    <w:rsid w:val="00123EC2"/>
    <w:rsid w:val="00127921"/>
    <w:rsid w:val="0014330D"/>
    <w:rsid w:val="00144B97"/>
    <w:rsid w:val="00161D17"/>
    <w:rsid w:val="00177BDF"/>
    <w:rsid w:val="0018409F"/>
    <w:rsid w:val="00187AD7"/>
    <w:rsid w:val="00191BD8"/>
    <w:rsid w:val="001A542A"/>
    <w:rsid w:val="001A6E18"/>
    <w:rsid w:val="001B04C7"/>
    <w:rsid w:val="001B2911"/>
    <w:rsid w:val="001D19C7"/>
    <w:rsid w:val="001E074E"/>
    <w:rsid w:val="001E0917"/>
    <w:rsid w:val="001E5A7A"/>
    <w:rsid w:val="001E7303"/>
    <w:rsid w:val="001F0E0D"/>
    <w:rsid w:val="001F6A1D"/>
    <w:rsid w:val="00200B40"/>
    <w:rsid w:val="002024A1"/>
    <w:rsid w:val="00246BB3"/>
    <w:rsid w:val="00271B19"/>
    <w:rsid w:val="002B2A3E"/>
    <w:rsid w:val="002B48E9"/>
    <w:rsid w:val="002B5041"/>
    <w:rsid w:val="00322BE9"/>
    <w:rsid w:val="00335686"/>
    <w:rsid w:val="00342B0F"/>
    <w:rsid w:val="003519AC"/>
    <w:rsid w:val="00353A35"/>
    <w:rsid w:val="00362FB0"/>
    <w:rsid w:val="003A544E"/>
    <w:rsid w:val="003C412C"/>
    <w:rsid w:val="003D579F"/>
    <w:rsid w:val="004167D4"/>
    <w:rsid w:val="00427626"/>
    <w:rsid w:val="00432D81"/>
    <w:rsid w:val="00435F75"/>
    <w:rsid w:val="00435FB3"/>
    <w:rsid w:val="00445AE3"/>
    <w:rsid w:val="00455E6B"/>
    <w:rsid w:val="00460A25"/>
    <w:rsid w:val="004826E1"/>
    <w:rsid w:val="004A349C"/>
    <w:rsid w:val="004B0D47"/>
    <w:rsid w:val="004D2D16"/>
    <w:rsid w:val="004E60BA"/>
    <w:rsid w:val="004F12A7"/>
    <w:rsid w:val="004F65A9"/>
    <w:rsid w:val="00524EA8"/>
    <w:rsid w:val="00536018"/>
    <w:rsid w:val="00537471"/>
    <w:rsid w:val="005732DF"/>
    <w:rsid w:val="00574026"/>
    <w:rsid w:val="00583D74"/>
    <w:rsid w:val="00586D43"/>
    <w:rsid w:val="005972F0"/>
    <w:rsid w:val="005A0FEF"/>
    <w:rsid w:val="005A3EDD"/>
    <w:rsid w:val="005A41AD"/>
    <w:rsid w:val="005A424A"/>
    <w:rsid w:val="005B0256"/>
    <w:rsid w:val="005B074A"/>
    <w:rsid w:val="00611D9D"/>
    <w:rsid w:val="00615DD7"/>
    <w:rsid w:val="0063036B"/>
    <w:rsid w:val="00654CFA"/>
    <w:rsid w:val="0066431E"/>
    <w:rsid w:val="00681BEC"/>
    <w:rsid w:val="00682E32"/>
    <w:rsid w:val="006B3751"/>
    <w:rsid w:val="006B5FB1"/>
    <w:rsid w:val="006C70C2"/>
    <w:rsid w:val="006E288B"/>
    <w:rsid w:val="006E51BF"/>
    <w:rsid w:val="006F4B84"/>
    <w:rsid w:val="006F5AB7"/>
    <w:rsid w:val="007567E9"/>
    <w:rsid w:val="007760A8"/>
    <w:rsid w:val="00796222"/>
    <w:rsid w:val="007C285E"/>
    <w:rsid w:val="007C7F6A"/>
    <w:rsid w:val="007D1AF5"/>
    <w:rsid w:val="007E0155"/>
    <w:rsid w:val="00831085"/>
    <w:rsid w:val="008518F9"/>
    <w:rsid w:val="008531AE"/>
    <w:rsid w:val="0087156A"/>
    <w:rsid w:val="008A786D"/>
    <w:rsid w:val="008C6003"/>
    <w:rsid w:val="008E2E95"/>
    <w:rsid w:val="00902E44"/>
    <w:rsid w:val="009031E3"/>
    <w:rsid w:val="00906F9D"/>
    <w:rsid w:val="009115A0"/>
    <w:rsid w:val="009135EC"/>
    <w:rsid w:val="009215A4"/>
    <w:rsid w:val="0094465A"/>
    <w:rsid w:val="0094731A"/>
    <w:rsid w:val="00952B91"/>
    <w:rsid w:val="009531B7"/>
    <w:rsid w:val="00962DE5"/>
    <w:rsid w:val="00970160"/>
    <w:rsid w:val="009706E0"/>
    <w:rsid w:val="00971664"/>
    <w:rsid w:val="009911E4"/>
    <w:rsid w:val="009B772F"/>
    <w:rsid w:val="009C2393"/>
    <w:rsid w:val="009C2DFB"/>
    <w:rsid w:val="009C5358"/>
    <w:rsid w:val="009D1D68"/>
    <w:rsid w:val="009F2681"/>
    <w:rsid w:val="00A011EA"/>
    <w:rsid w:val="00A0132A"/>
    <w:rsid w:val="00A01B0A"/>
    <w:rsid w:val="00A21B5C"/>
    <w:rsid w:val="00A309DE"/>
    <w:rsid w:val="00A32A16"/>
    <w:rsid w:val="00A52893"/>
    <w:rsid w:val="00A672CF"/>
    <w:rsid w:val="00A7175F"/>
    <w:rsid w:val="00A81A3B"/>
    <w:rsid w:val="00A87FE2"/>
    <w:rsid w:val="00A94BD7"/>
    <w:rsid w:val="00AA11F9"/>
    <w:rsid w:val="00AA5F96"/>
    <w:rsid w:val="00AE7970"/>
    <w:rsid w:val="00B011B5"/>
    <w:rsid w:val="00B56DE9"/>
    <w:rsid w:val="00B60B81"/>
    <w:rsid w:val="00B8789D"/>
    <w:rsid w:val="00BA1B04"/>
    <w:rsid w:val="00BA3303"/>
    <w:rsid w:val="00BB6037"/>
    <w:rsid w:val="00BC4568"/>
    <w:rsid w:val="00BC5E8C"/>
    <w:rsid w:val="00BF05F9"/>
    <w:rsid w:val="00BF68B0"/>
    <w:rsid w:val="00C0307C"/>
    <w:rsid w:val="00C06A31"/>
    <w:rsid w:val="00C851FE"/>
    <w:rsid w:val="00CA5A32"/>
    <w:rsid w:val="00CA5B05"/>
    <w:rsid w:val="00CA6A19"/>
    <w:rsid w:val="00CB246A"/>
    <w:rsid w:val="00CB701A"/>
    <w:rsid w:val="00CC7AE0"/>
    <w:rsid w:val="00CD0A14"/>
    <w:rsid w:val="00CD239D"/>
    <w:rsid w:val="00CD3C15"/>
    <w:rsid w:val="00CD599C"/>
    <w:rsid w:val="00CD6C7E"/>
    <w:rsid w:val="00D0361C"/>
    <w:rsid w:val="00D66949"/>
    <w:rsid w:val="00D73C06"/>
    <w:rsid w:val="00D81F59"/>
    <w:rsid w:val="00D83BC7"/>
    <w:rsid w:val="00D92EA9"/>
    <w:rsid w:val="00DA4E85"/>
    <w:rsid w:val="00DA7FA0"/>
    <w:rsid w:val="00DC36D9"/>
    <w:rsid w:val="00DF6BC7"/>
    <w:rsid w:val="00DF7305"/>
    <w:rsid w:val="00E00277"/>
    <w:rsid w:val="00E04242"/>
    <w:rsid w:val="00E04862"/>
    <w:rsid w:val="00E05516"/>
    <w:rsid w:val="00E13C57"/>
    <w:rsid w:val="00E41C2A"/>
    <w:rsid w:val="00E44781"/>
    <w:rsid w:val="00E51B44"/>
    <w:rsid w:val="00E5368B"/>
    <w:rsid w:val="00E62745"/>
    <w:rsid w:val="00E674D7"/>
    <w:rsid w:val="00E731F7"/>
    <w:rsid w:val="00E77B0F"/>
    <w:rsid w:val="00EA14FE"/>
    <w:rsid w:val="00EB42AE"/>
    <w:rsid w:val="00F023C8"/>
    <w:rsid w:val="00F0612D"/>
    <w:rsid w:val="00F47460"/>
    <w:rsid w:val="00F7070D"/>
    <w:rsid w:val="00F84B92"/>
    <w:rsid w:val="00F85088"/>
    <w:rsid w:val="00F87023"/>
    <w:rsid w:val="00FB59B2"/>
    <w:rsid w:val="00FC5CC2"/>
    <w:rsid w:val="00FD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8D"/>
    <w:pPr>
      <w:spacing w:after="5" w:line="342" w:lineRule="auto"/>
      <w:ind w:firstLine="645"/>
    </w:pPr>
    <w:rPr>
      <w:rFonts w:ascii="FangSong" w:eastAsia="FangSong" w:hAnsi="FangSong" w:cs="FangSong"/>
      <w:color w:val="000000"/>
      <w:sz w:val="32"/>
    </w:rPr>
  </w:style>
  <w:style w:type="paragraph" w:styleId="1">
    <w:name w:val="heading 1"/>
    <w:next w:val="a"/>
    <w:link w:val="1Char"/>
    <w:uiPriority w:val="9"/>
    <w:unhideWhenUsed/>
    <w:qFormat/>
    <w:rsid w:val="0011778D"/>
    <w:pPr>
      <w:keepNext/>
      <w:keepLines/>
      <w:spacing w:after="132" w:line="259" w:lineRule="auto"/>
      <w:ind w:left="665" w:hanging="10"/>
      <w:outlineLvl w:val="0"/>
    </w:pPr>
    <w:rPr>
      <w:rFonts w:ascii="KaiTi" w:eastAsia="KaiTi" w:hAnsi="KaiTi" w:cs="KaiTi"/>
      <w:color w:val="000000"/>
      <w:sz w:val="32"/>
    </w:rPr>
  </w:style>
  <w:style w:type="paragraph" w:styleId="2">
    <w:name w:val="heading 2"/>
    <w:next w:val="a"/>
    <w:link w:val="2Char"/>
    <w:uiPriority w:val="9"/>
    <w:unhideWhenUsed/>
    <w:qFormat/>
    <w:rsid w:val="0011778D"/>
    <w:pPr>
      <w:keepNext/>
      <w:keepLines/>
      <w:spacing w:after="132" w:line="259" w:lineRule="auto"/>
      <w:ind w:left="665" w:hanging="10"/>
      <w:outlineLvl w:val="1"/>
    </w:pPr>
    <w:rPr>
      <w:rFonts w:ascii="KaiTi" w:eastAsia="KaiTi" w:hAnsi="KaiTi" w:cs="KaiTi"/>
      <w:color w:val="000000"/>
      <w:sz w:val="32"/>
    </w:rPr>
  </w:style>
  <w:style w:type="paragraph" w:styleId="3">
    <w:name w:val="heading 3"/>
    <w:next w:val="a"/>
    <w:link w:val="3Char"/>
    <w:uiPriority w:val="9"/>
    <w:unhideWhenUsed/>
    <w:qFormat/>
    <w:rsid w:val="0011778D"/>
    <w:pPr>
      <w:keepNext/>
      <w:keepLines/>
      <w:spacing w:after="131" w:line="259" w:lineRule="auto"/>
      <w:ind w:left="665" w:hanging="10"/>
      <w:outlineLvl w:val="2"/>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11778D"/>
    <w:rPr>
      <w:rFonts w:ascii="黑体" w:eastAsia="黑体" w:hAnsi="黑体" w:cs="黑体"/>
      <w:color w:val="000000"/>
      <w:sz w:val="32"/>
    </w:rPr>
  </w:style>
  <w:style w:type="character" w:customStyle="1" w:styleId="1Char">
    <w:name w:val="标题 1 Char"/>
    <w:link w:val="1"/>
    <w:rsid w:val="0011778D"/>
    <w:rPr>
      <w:rFonts w:ascii="KaiTi" w:eastAsia="KaiTi" w:hAnsi="KaiTi" w:cs="KaiTi"/>
      <w:color w:val="000000"/>
      <w:sz w:val="32"/>
    </w:rPr>
  </w:style>
  <w:style w:type="character" w:customStyle="1" w:styleId="2Char">
    <w:name w:val="标题 2 Char"/>
    <w:link w:val="2"/>
    <w:rsid w:val="0011778D"/>
    <w:rPr>
      <w:rFonts w:ascii="KaiTi" w:eastAsia="KaiTi" w:hAnsi="KaiTi" w:cs="KaiTi"/>
      <w:color w:val="000000"/>
      <w:sz w:val="32"/>
    </w:rPr>
  </w:style>
  <w:style w:type="table" w:customStyle="1" w:styleId="TableGrid">
    <w:name w:val="TableGrid"/>
    <w:rsid w:val="0011778D"/>
    <w:tblPr>
      <w:tblCellMar>
        <w:top w:w="0" w:type="dxa"/>
        <w:left w:w="0" w:type="dxa"/>
        <w:bottom w:w="0" w:type="dxa"/>
        <w:right w:w="0" w:type="dxa"/>
      </w:tblCellMar>
    </w:tblPr>
  </w:style>
  <w:style w:type="paragraph" w:styleId="a3">
    <w:name w:val="header"/>
    <w:basedOn w:val="a"/>
    <w:link w:val="Char"/>
    <w:uiPriority w:val="99"/>
    <w:semiHidden/>
    <w:unhideWhenUsed/>
    <w:rsid w:val="002B504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2B5041"/>
    <w:rPr>
      <w:rFonts w:ascii="FangSong" w:eastAsia="FangSong" w:hAnsi="FangSong" w:cs="FangSong"/>
      <w:color w:val="000000"/>
      <w:sz w:val="18"/>
      <w:szCs w:val="18"/>
    </w:rPr>
  </w:style>
  <w:style w:type="paragraph" w:customStyle="1" w:styleId="Default">
    <w:name w:val="Default"/>
    <w:rsid w:val="002B5041"/>
    <w:pPr>
      <w:widowControl w:val="0"/>
      <w:autoSpaceDE w:val="0"/>
      <w:autoSpaceDN w:val="0"/>
      <w:adjustRightInd w:val="0"/>
    </w:pPr>
    <w:rPr>
      <w:rFonts w:ascii="仿宋_GB2312" w:eastAsia="仿宋_GB2312" w:cs="仿宋_GB2312"/>
      <w:color w:val="000000"/>
      <w:kern w:val="0"/>
      <w:sz w:val="24"/>
      <w:szCs w:val="24"/>
    </w:rPr>
  </w:style>
  <w:style w:type="character" w:styleId="a4">
    <w:name w:val="Hyperlink"/>
    <w:basedOn w:val="a0"/>
    <w:uiPriority w:val="99"/>
    <w:unhideWhenUsed/>
    <w:rsid w:val="008531A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9837">
      <w:bodyDiv w:val="1"/>
      <w:marLeft w:val="0"/>
      <w:marRight w:val="0"/>
      <w:marTop w:val="0"/>
      <w:marBottom w:val="0"/>
      <w:divBdr>
        <w:top w:val="none" w:sz="0" w:space="0" w:color="auto"/>
        <w:left w:val="none" w:sz="0" w:space="0" w:color="auto"/>
        <w:bottom w:val="none" w:sz="0" w:space="0" w:color="auto"/>
        <w:right w:val="none" w:sz="0" w:space="0" w:color="auto"/>
      </w:divBdr>
      <w:divsChild>
        <w:div w:id="1425690708">
          <w:marLeft w:val="0"/>
          <w:marRight w:val="0"/>
          <w:marTop w:val="12"/>
          <w:marBottom w:val="0"/>
          <w:divBdr>
            <w:top w:val="none" w:sz="0" w:space="0" w:color="auto"/>
            <w:left w:val="none" w:sz="0" w:space="0" w:color="auto"/>
            <w:bottom w:val="none" w:sz="0" w:space="0" w:color="auto"/>
            <w:right w:val="none" w:sz="0" w:space="0" w:color="auto"/>
          </w:divBdr>
          <w:divsChild>
            <w:div w:id="255601622">
              <w:marLeft w:val="0"/>
              <w:marRight w:val="0"/>
              <w:marTop w:val="0"/>
              <w:marBottom w:val="0"/>
              <w:divBdr>
                <w:top w:val="none" w:sz="0" w:space="0" w:color="auto"/>
                <w:left w:val="none" w:sz="0" w:space="0" w:color="auto"/>
                <w:bottom w:val="none" w:sz="0" w:space="0" w:color="auto"/>
                <w:right w:val="none" w:sz="0" w:space="0" w:color="auto"/>
              </w:divBdr>
            </w:div>
          </w:divsChild>
        </w:div>
        <w:div w:id="1976989464">
          <w:marLeft w:val="0"/>
          <w:marRight w:val="0"/>
          <w:marTop w:val="12"/>
          <w:marBottom w:val="0"/>
          <w:divBdr>
            <w:top w:val="none" w:sz="0" w:space="0" w:color="auto"/>
            <w:left w:val="none" w:sz="0" w:space="0" w:color="auto"/>
            <w:bottom w:val="none" w:sz="0" w:space="0" w:color="auto"/>
            <w:right w:val="none" w:sz="0" w:space="0" w:color="auto"/>
          </w:divBdr>
          <w:divsChild>
            <w:div w:id="12884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384">
      <w:bodyDiv w:val="1"/>
      <w:marLeft w:val="0"/>
      <w:marRight w:val="0"/>
      <w:marTop w:val="0"/>
      <w:marBottom w:val="0"/>
      <w:divBdr>
        <w:top w:val="none" w:sz="0" w:space="0" w:color="auto"/>
        <w:left w:val="none" w:sz="0" w:space="0" w:color="auto"/>
        <w:bottom w:val="none" w:sz="0" w:space="0" w:color="auto"/>
        <w:right w:val="none" w:sz="0" w:space="0" w:color="auto"/>
      </w:divBdr>
      <w:divsChild>
        <w:div w:id="576479499">
          <w:marLeft w:val="0"/>
          <w:marRight w:val="0"/>
          <w:marTop w:val="12"/>
          <w:marBottom w:val="0"/>
          <w:divBdr>
            <w:top w:val="none" w:sz="0" w:space="0" w:color="auto"/>
            <w:left w:val="none" w:sz="0" w:space="0" w:color="auto"/>
            <w:bottom w:val="none" w:sz="0" w:space="0" w:color="auto"/>
            <w:right w:val="none" w:sz="0" w:space="0" w:color="auto"/>
          </w:divBdr>
          <w:divsChild>
            <w:div w:id="1576238490">
              <w:marLeft w:val="0"/>
              <w:marRight w:val="0"/>
              <w:marTop w:val="0"/>
              <w:marBottom w:val="0"/>
              <w:divBdr>
                <w:top w:val="none" w:sz="0" w:space="0" w:color="auto"/>
                <w:left w:val="none" w:sz="0" w:space="0" w:color="auto"/>
                <w:bottom w:val="none" w:sz="0" w:space="0" w:color="auto"/>
                <w:right w:val="none" w:sz="0" w:space="0" w:color="auto"/>
              </w:divBdr>
            </w:div>
          </w:divsChild>
        </w:div>
        <w:div w:id="1977489401">
          <w:marLeft w:val="0"/>
          <w:marRight w:val="0"/>
          <w:marTop w:val="12"/>
          <w:marBottom w:val="0"/>
          <w:divBdr>
            <w:top w:val="none" w:sz="0" w:space="0" w:color="auto"/>
            <w:left w:val="none" w:sz="0" w:space="0" w:color="auto"/>
            <w:bottom w:val="none" w:sz="0" w:space="0" w:color="auto"/>
            <w:right w:val="none" w:sz="0" w:space="0" w:color="auto"/>
          </w:divBdr>
          <w:divsChild>
            <w:div w:id="2033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3453">
      <w:bodyDiv w:val="1"/>
      <w:marLeft w:val="0"/>
      <w:marRight w:val="0"/>
      <w:marTop w:val="0"/>
      <w:marBottom w:val="0"/>
      <w:divBdr>
        <w:top w:val="none" w:sz="0" w:space="0" w:color="auto"/>
        <w:left w:val="none" w:sz="0" w:space="0" w:color="auto"/>
        <w:bottom w:val="none" w:sz="0" w:space="0" w:color="auto"/>
        <w:right w:val="none" w:sz="0" w:space="0" w:color="auto"/>
      </w:divBdr>
      <w:divsChild>
        <w:div w:id="294263230">
          <w:marLeft w:val="0"/>
          <w:marRight w:val="0"/>
          <w:marTop w:val="12"/>
          <w:marBottom w:val="0"/>
          <w:divBdr>
            <w:top w:val="none" w:sz="0" w:space="0" w:color="auto"/>
            <w:left w:val="none" w:sz="0" w:space="0" w:color="auto"/>
            <w:bottom w:val="none" w:sz="0" w:space="0" w:color="auto"/>
            <w:right w:val="none" w:sz="0" w:space="0" w:color="auto"/>
          </w:divBdr>
          <w:divsChild>
            <w:div w:id="8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6797">
      <w:bodyDiv w:val="1"/>
      <w:marLeft w:val="0"/>
      <w:marRight w:val="0"/>
      <w:marTop w:val="0"/>
      <w:marBottom w:val="0"/>
      <w:divBdr>
        <w:top w:val="none" w:sz="0" w:space="0" w:color="auto"/>
        <w:left w:val="none" w:sz="0" w:space="0" w:color="auto"/>
        <w:bottom w:val="none" w:sz="0" w:space="0" w:color="auto"/>
        <w:right w:val="none" w:sz="0" w:space="0" w:color="auto"/>
      </w:divBdr>
      <w:divsChild>
        <w:div w:id="1182356571">
          <w:marLeft w:val="0"/>
          <w:marRight w:val="0"/>
          <w:marTop w:val="12"/>
          <w:marBottom w:val="0"/>
          <w:divBdr>
            <w:top w:val="none" w:sz="0" w:space="0" w:color="auto"/>
            <w:left w:val="none" w:sz="0" w:space="0" w:color="auto"/>
            <w:bottom w:val="none" w:sz="0" w:space="0" w:color="auto"/>
            <w:right w:val="none" w:sz="0" w:space="0" w:color="auto"/>
          </w:divBdr>
          <w:divsChild>
            <w:div w:id="216479106">
              <w:marLeft w:val="0"/>
              <w:marRight w:val="0"/>
              <w:marTop w:val="0"/>
              <w:marBottom w:val="0"/>
              <w:divBdr>
                <w:top w:val="none" w:sz="0" w:space="0" w:color="auto"/>
                <w:left w:val="none" w:sz="0" w:space="0" w:color="auto"/>
                <w:bottom w:val="none" w:sz="0" w:space="0" w:color="auto"/>
                <w:right w:val="none" w:sz="0" w:space="0" w:color="auto"/>
              </w:divBdr>
            </w:div>
          </w:divsChild>
        </w:div>
        <w:div w:id="1380519419">
          <w:marLeft w:val="0"/>
          <w:marRight w:val="0"/>
          <w:marTop w:val="12"/>
          <w:marBottom w:val="0"/>
          <w:divBdr>
            <w:top w:val="none" w:sz="0" w:space="0" w:color="auto"/>
            <w:left w:val="none" w:sz="0" w:space="0" w:color="auto"/>
            <w:bottom w:val="none" w:sz="0" w:space="0" w:color="auto"/>
            <w:right w:val="none" w:sz="0" w:space="0" w:color="auto"/>
          </w:divBdr>
          <w:divsChild>
            <w:div w:id="10186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4341">
      <w:bodyDiv w:val="1"/>
      <w:marLeft w:val="0"/>
      <w:marRight w:val="0"/>
      <w:marTop w:val="0"/>
      <w:marBottom w:val="0"/>
      <w:divBdr>
        <w:top w:val="none" w:sz="0" w:space="0" w:color="auto"/>
        <w:left w:val="none" w:sz="0" w:space="0" w:color="auto"/>
        <w:bottom w:val="none" w:sz="0" w:space="0" w:color="auto"/>
        <w:right w:val="none" w:sz="0" w:space="0" w:color="auto"/>
      </w:divBdr>
      <w:divsChild>
        <w:div w:id="1597012408">
          <w:marLeft w:val="0"/>
          <w:marRight w:val="0"/>
          <w:marTop w:val="12"/>
          <w:marBottom w:val="0"/>
          <w:divBdr>
            <w:top w:val="none" w:sz="0" w:space="0" w:color="auto"/>
            <w:left w:val="none" w:sz="0" w:space="0" w:color="auto"/>
            <w:bottom w:val="none" w:sz="0" w:space="0" w:color="auto"/>
            <w:right w:val="none" w:sz="0" w:space="0" w:color="auto"/>
          </w:divBdr>
          <w:divsChild>
            <w:div w:id="436606333">
              <w:marLeft w:val="0"/>
              <w:marRight w:val="0"/>
              <w:marTop w:val="0"/>
              <w:marBottom w:val="0"/>
              <w:divBdr>
                <w:top w:val="none" w:sz="0" w:space="0" w:color="auto"/>
                <w:left w:val="none" w:sz="0" w:space="0" w:color="auto"/>
                <w:bottom w:val="none" w:sz="0" w:space="0" w:color="auto"/>
                <w:right w:val="none" w:sz="0" w:space="0" w:color="auto"/>
              </w:divBdr>
            </w:div>
          </w:divsChild>
        </w:div>
        <w:div w:id="874347845">
          <w:marLeft w:val="0"/>
          <w:marRight w:val="0"/>
          <w:marTop w:val="12"/>
          <w:marBottom w:val="0"/>
          <w:divBdr>
            <w:top w:val="none" w:sz="0" w:space="0" w:color="auto"/>
            <w:left w:val="none" w:sz="0" w:space="0" w:color="auto"/>
            <w:bottom w:val="none" w:sz="0" w:space="0" w:color="auto"/>
            <w:right w:val="none" w:sz="0" w:space="0" w:color="auto"/>
          </w:divBdr>
          <w:divsChild>
            <w:div w:id="9379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kzs.tongji.edu.cn/index.php?classid=3375" TargetMode="External"/><Relationship Id="rId18" Type="http://schemas.openxmlformats.org/officeDocument/2006/relationships/hyperlink" Target="http://xxgk.tongji.edu.cn/index.php?classid=4545" TargetMode="External"/><Relationship Id="rId26" Type="http://schemas.openxmlformats.org/officeDocument/2006/relationships/hyperlink" Target="http://xxgk.tongji.edu.cn/index.php?classid=3161" TargetMode="External"/><Relationship Id="rId39" Type="http://schemas.openxmlformats.org/officeDocument/2006/relationships/hyperlink" Target="https://xsc.yzpc.edu.cn/2018/0404/c1825a368/page.htm" TargetMode="External"/><Relationship Id="rId21" Type="http://schemas.openxmlformats.org/officeDocument/2006/relationships/hyperlink" Target="http://www.jszwfw.gov.cn/yjsgk/front/" TargetMode="External"/><Relationship Id="rId34" Type="http://schemas.openxmlformats.org/officeDocument/2006/relationships/hyperlink" Target="https://xsc.yzpc.edu.cn/2022/1115/c1825a50259/page.htm" TargetMode="External"/><Relationship Id="rId42" Type="http://schemas.openxmlformats.org/officeDocument/2006/relationships/hyperlink" Target="https://xsc.yzpc.edu.cn/2021/1104/c1825a39398/page.htm" TargetMode="External"/><Relationship Id="rId47" Type="http://schemas.openxmlformats.org/officeDocument/2006/relationships/hyperlink" Target="https://xsc.yzpc.edu.cn/2018/0404/c1825a370/page.htm" TargetMode="External"/><Relationship Id="rId50" Type="http://schemas.openxmlformats.org/officeDocument/2006/relationships/hyperlink" Target="https://xsc.yzpc.edu.cn/2021/1104/c1825a39437/page.htm" TargetMode="External"/><Relationship Id="rId55" Type="http://schemas.openxmlformats.org/officeDocument/2006/relationships/hyperlink" Target="http://xxgk.tongji.edu.cn/index.php?classid=457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xxgk.tongji.edu.cn/index.php?classid=3140&amp;t=list" TargetMode="External"/><Relationship Id="rId20" Type="http://schemas.openxmlformats.org/officeDocument/2006/relationships/hyperlink" Target="http://www.jszwfw.gov.cn/yjsgk/front/" TargetMode="External"/><Relationship Id="rId29" Type="http://schemas.openxmlformats.org/officeDocument/2006/relationships/hyperlink" Target="http://xxgk.tongji.edu.cn/index.php?classid=3162" TargetMode="External"/><Relationship Id="rId41" Type="http://schemas.openxmlformats.org/officeDocument/2006/relationships/hyperlink" Target="https://xsc.yzpc.edu.cn/2021/1104/c1825a39400/page.htm" TargetMode="External"/><Relationship Id="rId54" Type="http://schemas.openxmlformats.org/officeDocument/2006/relationships/hyperlink" Target="http://xxgk.tongji.edu.cn/index.php?classid=45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xgk.tongji.edu.cn/index.php?classid=3093" TargetMode="External"/><Relationship Id="rId24" Type="http://schemas.openxmlformats.org/officeDocument/2006/relationships/hyperlink" Target="http://xxgk.tongji.edu.cn/index.php?classid=4565" TargetMode="External"/><Relationship Id="rId32" Type="http://schemas.openxmlformats.org/officeDocument/2006/relationships/hyperlink" Target="http://xxgk.tongji.edu.cn/index.php?classid=4550" TargetMode="External"/><Relationship Id="rId37" Type="http://schemas.openxmlformats.org/officeDocument/2006/relationships/hyperlink" Target="https://xsc.yzpc.edu.cn/2021/1104/c1825a39400/page.htm" TargetMode="External"/><Relationship Id="rId40" Type="http://schemas.openxmlformats.org/officeDocument/2006/relationships/hyperlink" Target="https://xsc.yzpc.edu.cn/2021/1104/c1825a39405/page.htm" TargetMode="External"/><Relationship Id="rId45" Type="http://schemas.openxmlformats.org/officeDocument/2006/relationships/hyperlink" Target="https://xsc.yzpc.edu.cn/2018/0404/c1825a370/page.htm" TargetMode="External"/><Relationship Id="rId53" Type="http://schemas.openxmlformats.org/officeDocument/2006/relationships/hyperlink" Target="http://oa.yzpc.edu.cn/workflow/request/"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xxgk.tongji.edu.cn/index.php?classid=3140&amp;t=list" TargetMode="External"/><Relationship Id="rId23" Type="http://schemas.openxmlformats.org/officeDocument/2006/relationships/hyperlink" Target="http://xxgk.tongji.edu.cn/index.php?classid=4568" TargetMode="External"/><Relationship Id="rId28" Type="http://schemas.openxmlformats.org/officeDocument/2006/relationships/hyperlink" Target="https://www.yzpc.edu.cn/2510/list.htm" TargetMode="External"/><Relationship Id="rId36" Type="http://schemas.openxmlformats.org/officeDocument/2006/relationships/hyperlink" Target="https://xsc.yzpc.edu.cn/2021/1104/c1825a39405/page.htm" TargetMode="External"/><Relationship Id="rId49" Type="http://schemas.openxmlformats.org/officeDocument/2006/relationships/hyperlink" Target="https://xsc.yzpc.edu.cn/2018/0404/c1825a377/page.htm"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oa.yzpc.edu.cn/wui/main.jsp?templateId=1" TargetMode="External"/><Relationship Id="rId19" Type="http://schemas.openxmlformats.org/officeDocument/2006/relationships/hyperlink" Target="http://xxgk.tongji.edu.cn/index.php?classid=4585" TargetMode="External"/><Relationship Id="rId31" Type="http://schemas.openxmlformats.org/officeDocument/2006/relationships/hyperlink" Target="http://xxgk.tongji.edu.cn/index.php?classid=3111" TargetMode="External"/><Relationship Id="rId44" Type="http://schemas.openxmlformats.org/officeDocument/2006/relationships/hyperlink" Target="https://xsc.yzpc.edu.cn/1052/list.htm" TargetMode="External"/><Relationship Id="rId52" Type="http://schemas.openxmlformats.org/officeDocument/2006/relationships/hyperlink" Target="http://xxgk.tongji.edu.cn/index.php?classid=455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a.yzpc.edu.cn/workflow/request/" TargetMode="External"/><Relationship Id="rId14" Type="http://schemas.openxmlformats.org/officeDocument/2006/relationships/hyperlink" Target="http://xxgk.tongji.edu.cn/index.php?classid=3140&amp;t=list" TargetMode="External"/><Relationship Id="rId22" Type="http://schemas.openxmlformats.org/officeDocument/2006/relationships/hyperlink" Target="http://xxgk.tongji.edu.cn/index.php?classid=3174" TargetMode="External"/><Relationship Id="rId27" Type="http://schemas.openxmlformats.org/officeDocument/2006/relationships/hyperlink" Target="https://www.yzpc.edu.cn/2554/list.htm" TargetMode="External"/><Relationship Id="rId30" Type="http://schemas.openxmlformats.org/officeDocument/2006/relationships/hyperlink" Target="http://xxgk.tongji.edu.cn/index.php?classid=3115" TargetMode="External"/><Relationship Id="rId35" Type="http://schemas.openxmlformats.org/officeDocument/2006/relationships/hyperlink" Target="https://xsc.yzpc.edu.cn/2022/1115/c1825a50259/page.htm" TargetMode="External"/><Relationship Id="rId43" Type="http://schemas.openxmlformats.org/officeDocument/2006/relationships/hyperlink" Target="https://xsc.yzpc.edu.cn/1052/list.htm" TargetMode="External"/><Relationship Id="rId48" Type="http://schemas.openxmlformats.org/officeDocument/2006/relationships/hyperlink" Target="https://xsc.yzpc.edu.cn/2018/0404/c1825a380/page.htm" TargetMode="External"/><Relationship Id="rId56" Type="http://schemas.openxmlformats.org/officeDocument/2006/relationships/hyperlink" Target="http://xxgk.tongji.edu.cn/index.php?classid=3213" TargetMode="External"/><Relationship Id="rId8" Type="http://schemas.openxmlformats.org/officeDocument/2006/relationships/hyperlink" Target="http://xxgk.tongji.edu.cn/index.php?classid=4548" TargetMode="External"/><Relationship Id="rId51" Type="http://schemas.openxmlformats.org/officeDocument/2006/relationships/hyperlink" Target="http://xxgk.tongji.edu.cn/index.php?classid=4552" TargetMode="External"/><Relationship Id="rId3" Type="http://schemas.microsoft.com/office/2007/relationships/stylesWithEffects" Target="stylesWithEffects.xml"/><Relationship Id="rId12" Type="http://schemas.openxmlformats.org/officeDocument/2006/relationships/hyperlink" Target="http://xxgk.tongji.edu.cn/index.php?classid=4588" TargetMode="External"/><Relationship Id="rId17" Type="http://schemas.openxmlformats.org/officeDocument/2006/relationships/hyperlink" Target="http://bkzs.tongji.edu.cn/index.php?classid=3395" TargetMode="External"/><Relationship Id="rId25" Type="http://schemas.openxmlformats.org/officeDocument/2006/relationships/hyperlink" Target="http://xxgk.tongji.edu.cn/index.php?classid=4566" TargetMode="External"/><Relationship Id="rId33" Type="http://schemas.openxmlformats.org/officeDocument/2006/relationships/hyperlink" Target="http://xxgk.tongji.edu.cn/index.php?classid=4549" TargetMode="External"/><Relationship Id="rId38" Type="http://schemas.openxmlformats.org/officeDocument/2006/relationships/hyperlink" Target="https://xsc.yzpc.edu.cn/2021/1104/c1825a39398/page.htm" TargetMode="External"/><Relationship Id="rId46" Type="http://schemas.openxmlformats.org/officeDocument/2006/relationships/hyperlink" Target="https://xsc.yzpc.edu.cn/2018/0404/c1825a380/page.htm" TargetMode="External"/><Relationship Id="rId5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3135</TotalTime>
  <Pages>15</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dc:title>
  <dc:subject/>
  <dc:creator>鲁珲:办理</dc:creator>
  <cp:keywords/>
  <cp:lastModifiedBy>刘灿忠</cp:lastModifiedBy>
  <cp:revision>214</cp:revision>
  <dcterms:created xsi:type="dcterms:W3CDTF">2021-11-02T06:50:00Z</dcterms:created>
  <dcterms:modified xsi:type="dcterms:W3CDTF">2022-11-23T07:02:00Z</dcterms:modified>
</cp:coreProperties>
</file>